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26" w:rsidRDefault="00033998" w:rsidP="009B4DD7">
      <w:pPr>
        <w:pStyle w:val="BlankLine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409700" cy="71437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0" w:rsidRPr="001C7C61" w:rsidRDefault="00DE02D0" w:rsidP="009B4DD7">
      <w:pPr>
        <w:pStyle w:val="BlankLine"/>
        <w:ind w:left="0" w:firstLine="0"/>
      </w:pPr>
    </w:p>
    <w:p w:rsidR="00D056E2" w:rsidRPr="00C404AA" w:rsidRDefault="00914332" w:rsidP="00C404AA">
      <w:pPr>
        <w:pStyle w:val="Heading1"/>
        <w:rPr>
          <w:rStyle w:val="TitleChar"/>
          <w:spacing w:val="0"/>
          <w:kern w:val="0"/>
        </w:rPr>
      </w:pPr>
      <w:bookmarkStart w:id="1" w:name="_Toc345338512"/>
      <w:bookmarkStart w:id="2" w:name="_Toc393974161"/>
      <w:r w:rsidRPr="00B218CE">
        <w:t xml:space="preserve">ASTHMA MANAGEMENT </w:t>
      </w:r>
      <w:r w:rsidR="00D056E2" w:rsidRPr="00B218CE">
        <w:t>PROCEDURE</w:t>
      </w:r>
      <w:bookmarkEnd w:id="1"/>
      <w:bookmarkEnd w:id="2"/>
    </w:p>
    <w:p w:rsidR="00D056E2" w:rsidRDefault="00D056E2" w:rsidP="00C404AA">
      <w:pPr>
        <w:pStyle w:val="BlankLine"/>
      </w:pPr>
    </w:p>
    <w:p w:rsidR="009C036F" w:rsidRPr="00C404AA" w:rsidRDefault="00655964" w:rsidP="00655964">
      <w:pPr>
        <w:numPr>
          <w:ilvl w:val="0"/>
          <w:numId w:val="0"/>
        </w:numPr>
        <w:rPr>
          <w:rStyle w:val="Emphasis"/>
        </w:rPr>
      </w:pPr>
      <w:r w:rsidRPr="00C404AA">
        <w:rPr>
          <w:rStyle w:val="Emphasis"/>
        </w:rPr>
        <w:t xml:space="preserve">This procedure must be read in conjunction and interpreted in line with the </w:t>
      </w:r>
      <w:hyperlink r:id="rId9" w:history="1">
        <w:r w:rsidR="003F1D69" w:rsidRPr="00305D31">
          <w:rPr>
            <w:rStyle w:val="Hyperlink"/>
            <w:i/>
          </w:rPr>
          <w:t>First Aid Policy</w:t>
        </w:r>
      </w:hyperlink>
      <w:r w:rsidR="00A07352">
        <w:rPr>
          <w:rStyle w:val="Emphasis"/>
        </w:rPr>
        <w:t xml:space="preserve"> and </w:t>
      </w:r>
    </w:p>
    <w:p w:rsidR="00E467F5" w:rsidRDefault="00E412BA" w:rsidP="009B4DD7">
      <w:pPr>
        <w:pStyle w:val="BlankLine"/>
      </w:pPr>
      <w:hyperlink r:id="rId10" w:history="1">
        <w:r w:rsidR="008123A8" w:rsidRPr="00305D31">
          <w:rPr>
            <w:rStyle w:val="Hyperlink"/>
            <w:i/>
          </w:rPr>
          <w:t>First Aid General Procedure</w:t>
        </w:r>
      </w:hyperlink>
      <w:r w:rsidR="008123A8">
        <w:t>.</w:t>
      </w:r>
    </w:p>
    <w:p w:rsidR="007E2BDB" w:rsidRPr="00E467F5" w:rsidRDefault="007E2BDB" w:rsidP="009B4DD7">
      <w:pPr>
        <w:pStyle w:val="BlankLine"/>
      </w:pPr>
    </w:p>
    <w:p w:rsidR="0072315E" w:rsidRPr="00914332" w:rsidRDefault="00E738FC" w:rsidP="0072315E">
      <w:pPr>
        <w:numPr>
          <w:ilvl w:val="0"/>
          <w:numId w:val="0"/>
        </w:numPr>
        <w:rPr>
          <w:i/>
        </w:rPr>
      </w:pPr>
      <w:r>
        <w:rPr>
          <w:rStyle w:val="Emphasis"/>
        </w:rPr>
        <w:t>Publication date: May</w:t>
      </w:r>
      <w:r w:rsidR="00B13710">
        <w:rPr>
          <w:rStyle w:val="Emphasis"/>
        </w:rPr>
        <w:t xml:space="preserve"> 201</w:t>
      </w:r>
      <w:r w:rsidR="007E2BDB">
        <w:rPr>
          <w:rStyle w:val="Emphasis"/>
        </w:rPr>
        <w:t>9</w:t>
      </w:r>
    </w:p>
    <w:p w:rsidR="0072315E" w:rsidRPr="008A4C65" w:rsidRDefault="0072315E" w:rsidP="008A4C65">
      <w:pPr>
        <w:pStyle w:val="ExplanatoryText"/>
        <w:numPr>
          <w:ilvl w:val="0"/>
          <w:numId w:val="0"/>
        </w:numPr>
        <w:ind w:left="851" w:hanging="851"/>
      </w:pPr>
    </w:p>
    <w:p w:rsidR="00A173E9" w:rsidRPr="00B218CE" w:rsidRDefault="00C10F90" w:rsidP="00A173E9">
      <w:pPr>
        <w:pStyle w:val="Heading2"/>
        <w:numPr>
          <w:ilvl w:val="0"/>
          <w:numId w:val="0"/>
        </w:numPr>
        <w:ind w:left="851" w:hanging="851"/>
        <w:rPr>
          <w:rFonts w:cs="Times New Roman"/>
          <w:noProof/>
          <w:lang w:eastAsia="en-AU"/>
        </w:rPr>
      </w:pPr>
      <w:bookmarkStart w:id="3" w:name="_Toc393974162"/>
      <w:r>
        <w:t>Table of Contents</w:t>
      </w:r>
      <w:bookmarkEnd w:id="3"/>
      <w:r w:rsidR="00D02770">
        <w:fldChar w:fldCharType="begin"/>
      </w:r>
      <w:r w:rsidR="00BB445E">
        <w:instrText xml:space="preserve"> TOC \o "1-3" \h \z \u </w:instrText>
      </w:r>
      <w:r w:rsidR="00D02770">
        <w:fldChar w:fldCharType="separate"/>
      </w:r>
    </w:p>
    <w:p w:rsidR="00A173E9" w:rsidRPr="00B218CE" w:rsidRDefault="00E412BA">
      <w:pPr>
        <w:pStyle w:val="TOC2"/>
        <w:tabs>
          <w:tab w:val="left" w:pos="440"/>
        </w:tabs>
        <w:rPr>
          <w:rFonts w:cs="Times New Roman"/>
          <w:noProof/>
          <w:lang w:eastAsia="en-AU"/>
        </w:rPr>
      </w:pPr>
      <w:hyperlink w:anchor="_Toc393974163" w:history="1">
        <w:r w:rsidR="00A173E9" w:rsidRPr="007447F4">
          <w:rPr>
            <w:rStyle w:val="Hyperlink"/>
            <w:noProof/>
          </w:rPr>
          <w:t>OVERVIEW</w:t>
        </w:r>
        <w:r w:rsidR="00A173E9">
          <w:rPr>
            <w:noProof/>
            <w:webHidden/>
          </w:rPr>
          <w:tab/>
        </w:r>
        <w:r w:rsidR="00D02770">
          <w:rPr>
            <w:noProof/>
            <w:webHidden/>
          </w:rPr>
          <w:fldChar w:fldCharType="begin"/>
        </w:r>
        <w:r w:rsidR="00A173E9">
          <w:rPr>
            <w:noProof/>
            <w:webHidden/>
          </w:rPr>
          <w:instrText xml:space="preserve"> PAGEREF _Toc393974163 \h </w:instrText>
        </w:r>
        <w:r w:rsidR="00D02770">
          <w:rPr>
            <w:noProof/>
            <w:webHidden/>
          </w:rPr>
        </w:r>
        <w:r w:rsidR="00D02770">
          <w:rPr>
            <w:noProof/>
            <w:webHidden/>
          </w:rPr>
          <w:fldChar w:fldCharType="separate"/>
        </w:r>
        <w:r w:rsidR="00F03516">
          <w:rPr>
            <w:noProof/>
            <w:webHidden/>
          </w:rPr>
          <w:t>1</w:t>
        </w:r>
        <w:r w:rsidR="00D02770">
          <w:rPr>
            <w:noProof/>
            <w:webHidden/>
          </w:rPr>
          <w:fldChar w:fldCharType="end"/>
        </w:r>
      </w:hyperlink>
    </w:p>
    <w:p w:rsidR="00A173E9" w:rsidRPr="00B218CE" w:rsidRDefault="00E412BA">
      <w:pPr>
        <w:pStyle w:val="TOC2"/>
        <w:tabs>
          <w:tab w:val="left" w:pos="440"/>
        </w:tabs>
        <w:rPr>
          <w:rFonts w:cs="Times New Roman"/>
          <w:noProof/>
          <w:lang w:eastAsia="en-AU"/>
        </w:rPr>
      </w:pPr>
      <w:hyperlink w:anchor="_Toc393974164" w:history="1">
        <w:r w:rsidR="00A173E9" w:rsidRPr="007447F4">
          <w:rPr>
            <w:rStyle w:val="Hyperlink"/>
            <w:noProof/>
          </w:rPr>
          <w:t>RATIONALE</w:t>
        </w:r>
        <w:r w:rsidR="00A173E9">
          <w:rPr>
            <w:noProof/>
            <w:webHidden/>
          </w:rPr>
          <w:tab/>
        </w:r>
        <w:r w:rsidR="00D02770">
          <w:rPr>
            <w:noProof/>
            <w:webHidden/>
          </w:rPr>
          <w:fldChar w:fldCharType="begin"/>
        </w:r>
        <w:r w:rsidR="00A173E9">
          <w:rPr>
            <w:noProof/>
            <w:webHidden/>
          </w:rPr>
          <w:instrText xml:space="preserve"> PAGEREF _Toc393974164 \h </w:instrText>
        </w:r>
        <w:r w:rsidR="00D02770">
          <w:rPr>
            <w:noProof/>
            <w:webHidden/>
          </w:rPr>
        </w:r>
        <w:r w:rsidR="00D02770">
          <w:rPr>
            <w:noProof/>
            <w:webHidden/>
          </w:rPr>
          <w:fldChar w:fldCharType="separate"/>
        </w:r>
        <w:r w:rsidR="00F03516">
          <w:rPr>
            <w:noProof/>
            <w:webHidden/>
          </w:rPr>
          <w:t>1</w:t>
        </w:r>
        <w:r w:rsidR="00D02770">
          <w:rPr>
            <w:noProof/>
            <w:webHidden/>
          </w:rPr>
          <w:fldChar w:fldCharType="end"/>
        </w:r>
      </w:hyperlink>
    </w:p>
    <w:p w:rsidR="00A173E9" w:rsidRPr="00B218CE" w:rsidRDefault="00E412BA">
      <w:pPr>
        <w:pStyle w:val="TOC2"/>
        <w:tabs>
          <w:tab w:val="left" w:pos="440"/>
        </w:tabs>
        <w:rPr>
          <w:rFonts w:cs="Times New Roman"/>
          <w:noProof/>
          <w:lang w:eastAsia="en-AU"/>
        </w:rPr>
      </w:pPr>
      <w:hyperlink w:anchor="_Toc393974165" w:history="1">
        <w:r w:rsidR="00A173E9" w:rsidRPr="007447F4">
          <w:rPr>
            <w:rStyle w:val="Hyperlink"/>
            <w:noProof/>
          </w:rPr>
          <w:t>DEFINITIONS</w:t>
        </w:r>
        <w:r w:rsidR="00A173E9">
          <w:rPr>
            <w:noProof/>
            <w:webHidden/>
          </w:rPr>
          <w:tab/>
        </w:r>
        <w:r w:rsidR="00D02770">
          <w:rPr>
            <w:noProof/>
            <w:webHidden/>
          </w:rPr>
          <w:fldChar w:fldCharType="begin"/>
        </w:r>
        <w:r w:rsidR="00A173E9">
          <w:rPr>
            <w:noProof/>
            <w:webHidden/>
          </w:rPr>
          <w:instrText xml:space="preserve"> PAGEREF _Toc393974165 \h </w:instrText>
        </w:r>
        <w:r w:rsidR="00D02770">
          <w:rPr>
            <w:noProof/>
            <w:webHidden/>
          </w:rPr>
        </w:r>
        <w:r w:rsidR="00D02770">
          <w:rPr>
            <w:noProof/>
            <w:webHidden/>
          </w:rPr>
          <w:fldChar w:fldCharType="separate"/>
        </w:r>
        <w:r w:rsidR="00F03516">
          <w:rPr>
            <w:noProof/>
            <w:webHidden/>
          </w:rPr>
          <w:t>1</w:t>
        </w:r>
        <w:r w:rsidR="00D02770">
          <w:rPr>
            <w:noProof/>
            <w:webHidden/>
          </w:rPr>
          <w:fldChar w:fldCharType="end"/>
        </w:r>
      </w:hyperlink>
    </w:p>
    <w:p w:rsidR="00A173E9" w:rsidRPr="00B218CE" w:rsidRDefault="00E412BA">
      <w:pPr>
        <w:pStyle w:val="TOC2"/>
        <w:tabs>
          <w:tab w:val="left" w:pos="440"/>
        </w:tabs>
        <w:rPr>
          <w:rFonts w:cs="Times New Roman"/>
          <w:noProof/>
          <w:lang w:eastAsia="en-AU"/>
        </w:rPr>
      </w:pPr>
      <w:hyperlink w:anchor="_Toc393974166" w:history="1">
        <w:r w:rsidR="00A173E9" w:rsidRPr="007447F4">
          <w:rPr>
            <w:rStyle w:val="Hyperlink"/>
            <w:noProof/>
          </w:rPr>
          <w:t>PROCEDURES</w:t>
        </w:r>
        <w:r w:rsidR="00A173E9">
          <w:rPr>
            <w:noProof/>
            <w:webHidden/>
          </w:rPr>
          <w:tab/>
        </w:r>
        <w:r w:rsidR="00D02770">
          <w:rPr>
            <w:noProof/>
            <w:webHidden/>
          </w:rPr>
          <w:fldChar w:fldCharType="begin"/>
        </w:r>
        <w:r w:rsidR="00A173E9">
          <w:rPr>
            <w:noProof/>
            <w:webHidden/>
          </w:rPr>
          <w:instrText xml:space="preserve"> PAGEREF _Toc393974166 \h </w:instrText>
        </w:r>
        <w:r w:rsidR="00D02770">
          <w:rPr>
            <w:noProof/>
            <w:webHidden/>
          </w:rPr>
        </w:r>
        <w:r w:rsidR="00D02770">
          <w:rPr>
            <w:noProof/>
            <w:webHidden/>
          </w:rPr>
          <w:fldChar w:fldCharType="separate"/>
        </w:r>
        <w:r w:rsidR="00F03516">
          <w:rPr>
            <w:noProof/>
            <w:webHidden/>
          </w:rPr>
          <w:t>2</w:t>
        </w:r>
        <w:r w:rsidR="00D02770">
          <w:rPr>
            <w:noProof/>
            <w:webHidden/>
          </w:rPr>
          <w:fldChar w:fldCharType="end"/>
        </w:r>
      </w:hyperlink>
    </w:p>
    <w:p w:rsidR="00A173E9" w:rsidRPr="00B218CE" w:rsidRDefault="00E412BA">
      <w:pPr>
        <w:pStyle w:val="TOC2"/>
        <w:tabs>
          <w:tab w:val="left" w:pos="440"/>
        </w:tabs>
        <w:rPr>
          <w:rFonts w:cs="Times New Roman"/>
          <w:noProof/>
          <w:lang w:eastAsia="en-AU"/>
        </w:rPr>
      </w:pPr>
      <w:hyperlink w:anchor="_Toc393974167" w:history="1">
        <w:r w:rsidR="00A173E9" w:rsidRPr="007447F4">
          <w:rPr>
            <w:rStyle w:val="Hyperlink"/>
            <w:noProof/>
          </w:rPr>
          <w:t>PROCEDURE OWNER</w:t>
        </w:r>
        <w:r w:rsidR="00A173E9">
          <w:rPr>
            <w:noProof/>
            <w:webHidden/>
          </w:rPr>
          <w:tab/>
        </w:r>
        <w:r w:rsidR="00D02770">
          <w:rPr>
            <w:noProof/>
            <w:webHidden/>
          </w:rPr>
          <w:fldChar w:fldCharType="begin"/>
        </w:r>
        <w:r w:rsidR="00A173E9">
          <w:rPr>
            <w:noProof/>
            <w:webHidden/>
          </w:rPr>
          <w:instrText xml:space="preserve"> PAGEREF _Toc393974167 \h </w:instrText>
        </w:r>
        <w:r w:rsidR="00D02770">
          <w:rPr>
            <w:noProof/>
            <w:webHidden/>
          </w:rPr>
        </w:r>
        <w:r w:rsidR="00D02770">
          <w:rPr>
            <w:noProof/>
            <w:webHidden/>
          </w:rPr>
          <w:fldChar w:fldCharType="separate"/>
        </w:r>
        <w:r w:rsidR="00F03516">
          <w:rPr>
            <w:noProof/>
            <w:webHidden/>
          </w:rPr>
          <w:t>9</w:t>
        </w:r>
        <w:r w:rsidR="00D02770">
          <w:rPr>
            <w:noProof/>
            <w:webHidden/>
          </w:rPr>
          <w:fldChar w:fldCharType="end"/>
        </w:r>
      </w:hyperlink>
    </w:p>
    <w:p w:rsidR="00A173E9" w:rsidRPr="00B218CE" w:rsidRDefault="00E412BA">
      <w:pPr>
        <w:pStyle w:val="TOC2"/>
        <w:tabs>
          <w:tab w:val="left" w:pos="440"/>
        </w:tabs>
        <w:rPr>
          <w:rFonts w:cs="Times New Roman"/>
          <w:noProof/>
          <w:lang w:eastAsia="en-AU"/>
        </w:rPr>
      </w:pPr>
      <w:hyperlink w:anchor="_Toc393974168" w:history="1">
        <w:r w:rsidR="00A173E9" w:rsidRPr="007447F4">
          <w:rPr>
            <w:rStyle w:val="Hyperlink"/>
            <w:noProof/>
          </w:rPr>
          <w:t>RELATED DOCUMENTS</w:t>
        </w:r>
        <w:r w:rsidR="00A173E9">
          <w:rPr>
            <w:noProof/>
            <w:webHidden/>
          </w:rPr>
          <w:tab/>
        </w:r>
        <w:r w:rsidR="00D02770">
          <w:rPr>
            <w:noProof/>
            <w:webHidden/>
          </w:rPr>
          <w:fldChar w:fldCharType="begin"/>
        </w:r>
        <w:r w:rsidR="00A173E9">
          <w:rPr>
            <w:noProof/>
            <w:webHidden/>
          </w:rPr>
          <w:instrText xml:space="preserve"> PAGEREF _Toc393974168 \h </w:instrText>
        </w:r>
        <w:r w:rsidR="00D02770">
          <w:rPr>
            <w:noProof/>
            <w:webHidden/>
          </w:rPr>
        </w:r>
        <w:r w:rsidR="00D02770">
          <w:rPr>
            <w:noProof/>
            <w:webHidden/>
          </w:rPr>
          <w:fldChar w:fldCharType="separate"/>
        </w:r>
        <w:r w:rsidR="00F03516">
          <w:rPr>
            <w:noProof/>
            <w:webHidden/>
          </w:rPr>
          <w:t>10</w:t>
        </w:r>
        <w:r w:rsidR="00D02770">
          <w:rPr>
            <w:noProof/>
            <w:webHidden/>
          </w:rPr>
          <w:fldChar w:fldCharType="end"/>
        </w:r>
      </w:hyperlink>
    </w:p>
    <w:p w:rsidR="00BB445E" w:rsidRDefault="00D02770" w:rsidP="00BB445E">
      <w:pPr>
        <w:pStyle w:val="BlankLine"/>
      </w:pPr>
      <w:r>
        <w:fldChar w:fldCharType="end"/>
      </w:r>
    </w:p>
    <w:p w:rsidR="008C0026" w:rsidRDefault="00655964" w:rsidP="00C404AA">
      <w:pPr>
        <w:pStyle w:val="Heading2"/>
      </w:pPr>
      <w:bookmarkStart w:id="4" w:name="_Toc393974163"/>
      <w:r w:rsidRPr="00C404AA">
        <w:t>OVERVIEW</w:t>
      </w:r>
      <w:bookmarkEnd w:id="4"/>
      <w:r w:rsidR="008A4C65" w:rsidRPr="00C404AA">
        <w:t xml:space="preserve"> </w:t>
      </w:r>
    </w:p>
    <w:p w:rsidR="00F7601A" w:rsidRPr="00F7601A" w:rsidRDefault="00F7601A" w:rsidP="00F7601A">
      <w:pPr>
        <w:numPr>
          <w:ilvl w:val="0"/>
          <w:numId w:val="0"/>
        </w:numPr>
        <w:ind w:left="851"/>
      </w:pPr>
    </w:p>
    <w:p w:rsidR="004A1EA9" w:rsidRPr="002D583B" w:rsidRDefault="00B82EC6" w:rsidP="0071648A">
      <w:pPr>
        <w:numPr>
          <w:ilvl w:val="1"/>
          <w:numId w:val="1"/>
        </w:numPr>
      </w:pPr>
      <w:r>
        <w:t>This procedure</w:t>
      </w:r>
      <w:r w:rsidR="004A1EA9">
        <w:t xml:space="preserve"> </w:t>
      </w:r>
      <w:r w:rsidR="00A739FF">
        <w:t>describes</w:t>
      </w:r>
      <w:r w:rsidR="004A1EA9">
        <w:t xml:space="preserve"> the mandatory steps to be taken in workplaces to prevent and manage the risk of asthma and</w:t>
      </w:r>
      <w:r w:rsidR="00CB7425">
        <w:t xml:space="preserve"> for</w:t>
      </w:r>
      <w:r w:rsidR="004A1EA9">
        <w:t xml:space="preserve"> </w:t>
      </w:r>
      <w:r w:rsidR="000037B8">
        <w:t>the provision of asthma first aid in</w:t>
      </w:r>
      <w:r w:rsidR="00CB7425">
        <w:t xml:space="preserve"> the event of</w:t>
      </w:r>
      <w:r w:rsidR="000037B8">
        <w:t xml:space="preserve"> </w:t>
      </w:r>
      <w:r w:rsidR="00CB7425">
        <w:t>an</w:t>
      </w:r>
      <w:r w:rsidR="004A1EA9">
        <w:t xml:space="preserve"> asthma emergency. </w:t>
      </w:r>
    </w:p>
    <w:p w:rsidR="004A1EA9" w:rsidRDefault="004A1EA9" w:rsidP="004A1EA9">
      <w:pPr>
        <w:numPr>
          <w:ilvl w:val="0"/>
          <w:numId w:val="0"/>
        </w:numPr>
      </w:pPr>
    </w:p>
    <w:p w:rsidR="004A1EA9" w:rsidRDefault="004A1EA9" w:rsidP="00F7601A">
      <w:pPr>
        <w:pStyle w:val="Heading2"/>
        <w:numPr>
          <w:ilvl w:val="0"/>
          <w:numId w:val="1"/>
        </w:numPr>
      </w:pPr>
      <w:bookmarkStart w:id="5" w:name="_Toc393974164"/>
      <w:r>
        <w:t>RATIONALE</w:t>
      </w:r>
      <w:bookmarkEnd w:id="5"/>
      <w:r>
        <w:t xml:space="preserve"> </w:t>
      </w:r>
    </w:p>
    <w:p w:rsidR="007376D3" w:rsidRPr="007376D3" w:rsidRDefault="007376D3" w:rsidP="007376D3">
      <w:pPr>
        <w:numPr>
          <w:ilvl w:val="0"/>
          <w:numId w:val="0"/>
        </w:numPr>
        <w:ind w:left="851"/>
      </w:pPr>
    </w:p>
    <w:p w:rsidR="00A739FF" w:rsidRDefault="00A739FF" w:rsidP="0071648A">
      <w:pPr>
        <w:numPr>
          <w:ilvl w:val="1"/>
          <w:numId w:val="1"/>
        </w:numPr>
      </w:pPr>
      <w:r w:rsidRPr="007376D3">
        <w:t xml:space="preserve">The </w:t>
      </w:r>
      <w:r w:rsidR="00F411E3">
        <w:t>d</w:t>
      </w:r>
      <w:r w:rsidRPr="007376D3">
        <w:t xml:space="preserve">irectorate considers asthma as a medical emergency and manages this risk in accordance with the </w:t>
      </w:r>
      <w:hyperlink r:id="rId11" w:history="1">
        <w:r w:rsidRPr="00682712">
          <w:rPr>
            <w:rStyle w:val="Hyperlink"/>
            <w:i/>
            <w:snapToGrid w:val="0"/>
          </w:rPr>
          <w:t>First Aid in the Workplace Code of Practice</w:t>
        </w:r>
      </w:hyperlink>
      <w:r>
        <w:t xml:space="preserve"> </w:t>
      </w:r>
      <w:r w:rsidRPr="007376D3">
        <w:t xml:space="preserve">in order to meet legislative requirements outlined in the </w:t>
      </w:r>
      <w:hyperlink r:id="rId12" w:history="1">
        <w:r w:rsidRPr="001A796A">
          <w:rPr>
            <w:rStyle w:val="Hyperlink"/>
            <w:i/>
          </w:rPr>
          <w:t xml:space="preserve">Work </w:t>
        </w:r>
        <w:r>
          <w:rPr>
            <w:rStyle w:val="Hyperlink"/>
            <w:i/>
          </w:rPr>
          <w:t xml:space="preserve">Health and </w:t>
        </w:r>
        <w:r w:rsidRPr="001A796A">
          <w:rPr>
            <w:rStyle w:val="Hyperlink"/>
            <w:i/>
          </w:rPr>
          <w:t>Safety Act 2011</w:t>
        </w:r>
      </w:hyperlink>
      <w:r w:rsidRPr="007376D3">
        <w:t xml:space="preserve">, the </w:t>
      </w:r>
      <w:hyperlink r:id="rId13" w:history="1">
        <w:r w:rsidRPr="001A796A">
          <w:rPr>
            <w:rStyle w:val="Hyperlink"/>
            <w:i/>
          </w:rPr>
          <w:t>Children (Education and Care Services) National Law (NSW) No. 104a</w:t>
        </w:r>
      </w:hyperlink>
      <w:r w:rsidR="00F27999">
        <w:t xml:space="preserve">, </w:t>
      </w:r>
      <w:r w:rsidRPr="007376D3">
        <w:t>and the</w:t>
      </w:r>
      <w:r>
        <w:t xml:space="preserve"> </w:t>
      </w:r>
      <w:hyperlink r:id="rId14" w:history="1">
        <w:r w:rsidRPr="001A796A">
          <w:rPr>
            <w:rStyle w:val="Hyperlink"/>
            <w:i/>
          </w:rPr>
          <w:t>Work Health and Safety Regulation 2011</w:t>
        </w:r>
      </w:hyperlink>
      <w:r w:rsidRPr="002A426B">
        <w:t xml:space="preserve"> and</w:t>
      </w:r>
      <w:r w:rsidRPr="00276EAD">
        <w:rPr>
          <w:i/>
        </w:rPr>
        <w:t xml:space="preserve"> </w:t>
      </w:r>
      <w:hyperlink r:id="rId15" w:history="1">
        <w:r w:rsidRPr="001A796A">
          <w:rPr>
            <w:rStyle w:val="Hyperlink"/>
            <w:i/>
          </w:rPr>
          <w:t>Education and Care Services National Regulations</w:t>
        </w:r>
      </w:hyperlink>
      <w:r w:rsidRPr="007376D3">
        <w:t xml:space="preserve">. </w:t>
      </w:r>
    </w:p>
    <w:p w:rsidR="0039273B" w:rsidRDefault="0039273B">
      <w:pPr>
        <w:numPr>
          <w:ilvl w:val="0"/>
          <w:numId w:val="0"/>
        </w:numPr>
        <w:ind w:left="851"/>
      </w:pPr>
    </w:p>
    <w:p w:rsidR="000E194F" w:rsidRDefault="00CB7425" w:rsidP="0071648A">
      <w:pPr>
        <w:numPr>
          <w:ilvl w:val="1"/>
          <w:numId w:val="1"/>
        </w:numPr>
      </w:pPr>
      <w:r>
        <w:t xml:space="preserve">The </w:t>
      </w:r>
      <w:r w:rsidR="00F411E3" w:rsidRPr="00F411E3">
        <w:t>d</w:t>
      </w:r>
      <w:r w:rsidR="00752EB3">
        <w:t>irectorate</w:t>
      </w:r>
      <w:r>
        <w:t xml:space="preserve"> </w:t>
      </w:r>
      <w:r w:rsidR="00A739FF">
        <w:t>provides</w:t>
      </w:r>
      <w:r>
        <w:t xml:space="preserve"> a first aid system </w:t>
      </w:r>
      <w:r w:rsidR="00F411E3">
        <w:t xml:space="preserve">that </w:t>
      </w:r>
      <w:r>
        <w:t xml:space="preserve">incorporates asthma management </w:t>
      </w:r>
      <w:r w:rsidR="00A739FF">
        <w:t>for all workplaces</w:t>
      </w:r>
      <w:r>
        <w:t xml:space="preserve"> and</w:t>
      </w:r>
      <w:r w:rsidR="00A739FF">
        <w:t>,</w:t>
      </w:r>
      <w:r>
        <w:t xml:space="preserve"> in particular</w:t>
      </w:r>
      <w:r w:rsidR="00A739FF">
        <w:t>, for</w:t>
      </w:r>
      <w:r>
        <w:t xml:space="preserve"> </w:t>
      </w:r>
      <w:r w:rsidR="00A739FF">
        <w:t>schools</w:t>
      </w:r>
      <w:r>
        <w:t>.</w:t>
      </w:r>
      <w:r w:rsidR="00A739FF">
        <w:t xml:space="preserve"> </w:t>
      </w:r>
    </w:p>
    <w:p w:rsidR="00F27999" w:rsidRDefault="00F27999" w:rsidP="00F27999">
      <w:pPr>
        <w:numPr>
          <w:ilvl w:val="0"/>
          <w:numId w:val="0"/>
        </w:numPr>
        <w:ind w:left="851"/>
      </w:pPr>
    </w:p>
    <w:p w:rsidR="00A602B4" w:rsidRDefault="00A602B4" w:rsidP="0071648A">
      <w:pPr>
        <w:numPr>
          <w:ilvl w:val="1"/>
          <w:numId w:val="1"/>
        </w:numPr>
      </w:pPr>
      <w:r>
        <w:t xml:space="preserve">The </w:t>
      </w:r>
      <w:hyperlink r:id="rId16" w:history="1">
        <w:r w:rsidR="008123A8" w:rsidRPr="001A796A">
          <w:rPr>
            <w:rStyle w:val="Hyperlink"/>
            <w:i/>
          </w:rPr>
          <w:t>Education and Care Services National Regulations</w:t>
        </w:r>
      </w:hyperlink>
      <w:r w:rsidR="008123A8">
        <w:t xml:space="preserve"> </w:t>
      </w:r>
      <w:r>
        <w:t>outlines specific requirements for the development of a suite of plans in consultation with paren</w:t>
      </w:r>
      <w:r w:rsidR="00016EB5">
        <w:t>t</w:t>
      </w:r>
      <w:r w:rsidR="00A739FF">
        <w:t>s</w:t>
      </w:r>
      <w:r w:rsidR="00F411E3">
        <w:t xml:space="preserve"> and </w:t>
      </w:r>
      <w:r w:rsidR="008A099A">
        <w:t>carer</w:t>
      </w:r>
      <w:r w:rsidR="00016EB5">
        <w:t>s for any student with asthma</w:t>
      </w:r>
      <w:r w:rsidR="00B82EC6">
        <w:t>.</w:t>
      </w:r>
      <w:r w:rsidR="00A739FF">
        <w:t xml:space="preserve"> </w:t>
      </w:r>
      <w:r w:rsidR="00B82EC6">
        <w:t>These plans include</w:t>
      </w:r>
      <w:r w:rsidR="00405291">
        <w:t xml:space="preserve"> a </w:t>
      </w:r>
      <w:r w:rsidR="00405291" w:rsidRPr="00A739FF">
        <w:rPr>
          <w:i/>
        </w:rPr>
        <w:t>Medical Management P</w:t>
      </w:r>
      <w:r w:rsidRPr="00A739FF">
        <w:rPr>
          <w:i/>
        </w:rPr>
        <w:t>lan</w:t>
      </w:r>
      <w:r w:rsidR="00B82EC6">
        <w:t>,</w:t>
      </w:r>
      <w:r w:rsidR="00B103C9">
        <w:t xml:space="preserve"> which comprises the </w:t>
      </w:r>
      <w:hyperlink r:id="rId17" w:history="1">
        <w:r w:rsidR="00305D31" w:rsidRPr="005D2604">
          <w:rPr>
            <w:rStyle w:val="Hyperlink"/>
            <w:i/>
          </w:rPr>
          <w:t>Known Medical Condition Response Plan</w:t>
        </w:r>
      </w:hyperlink>
      <w:r w:rsidR="00B103C9">
        <w:t xml:space="preserve">, a </w:t>
      </w:r>
      <w:r w:rsidR="00B103C9" w:rsidRPr="00A739FF">
        <w:rPr>
          <w:i/>
        </w:rPr>
        <w:t>Risk Minimisation Plan</w:t>
      </w:r>
      <w:r w:rsidR="00B103C9">
        <w:t xml:space="preserve"> and a </w:t>
      </w:r>
      <w:r w:rsidR="00B103C9" w:rsidRPr="00A739FF">
        <w:rPr>
          <w:i/>
        </w:rPr>
        <w:t>Communications Plan</w:t>
      </w:r>
      <w:r w:rsidR="004A6EF5">
        <w:t>.</w:t>
      </w:r>
      <w:r w:rsidR="00A739FF">
        <w:t xml:space="preserve"> </w:t>
      </w:r>
    </w:p>
    <w:p w:rsidR="009B0CA5" w:rsidRPr="009B0CA5" w:rsidRDefault="009B0CA5" w:rsidP="00914332">
      <w:pPr>
        <w:pStyle w:val="BlankLine"/>
        <w:ind w:left="0" w:firstLine="0"/>
      </w:pPr>
    </w:p>
    <w:p w:rsidR="001C7C61" w:rsidRDefault="001C7C61" w:rsidP="00C404AA">
      <w:pPr>
        <w:pStyle w:val="Heading2"/>
      </w:pPr>
      <w:bookmarkStart w:id="6" w:name="_Toc393974165"/>
      <w:r w:rsidRPr="00F60D80">
        <w:t>DEFINITIONS</w:t>
      </w:r>
      <w:bookmarkEnd w:id="6"/>
      <w:r w:rsidR="008A4C65">
        <w:t xml:space="preserve"> </w:t>
      </w:r>
    </w:p>
    <w:p w:rsidR="008A4C65" w:rsidRDefault="008A4C65" w:rsidP="008A4C65">
      <w:pPr>
        <w:pStyle w:val="BlankLine"/>
      </w:pPr>
    </w:p>
    <w:p w:rsidR="00A739FF" w:rsidRPr="00F411E3" w:rsidRDefault="00932BA0" w:rsidP="0071648A">
      <w:pPr>
        <w:numPr>
          <w:ilvl w:val="1"/>
          <w:numId w:val="1"/>
        </w:numPr>
        <w:rPr>
          <w:b/>
        </w:rPr>
      </w:pPr>
      <w:r w:rsidRPr="00932BA0">
        <w:rPr>
          <w:b/>
        </w:rPr>
        <w:t xml:space="preserve">ACTPS </w:t>
      </w:r>
      <w:r w:rsidR="00F411E3" w:rsidRPr="000F5D2F">
        <w:rPr>
          <w:rStyle w:val="DefinitionsChar"/>
          <w:b w:val="0"/>
        </w:rPr>
        <w:t xml:space="preserve">is </w:t>
      </w:r>
      <w:r w:rsidR="00F411E3" w:rsidRPr="002C5F1C">
        <w:t>the</w:t>
      </w:r>
      <w:r w:rsidR="00F411E3" w:rsidRPr="000F5D2F">
        <w:rPr>
          <w:rStyle w:val="DefinitionsChar"/>
          <w:b w:val="0"/>
        </w:rPr>
        <w:t xml:space="preserve"> ACT Public Sector or Service.</w:t>
      </w:r>
    </w:p>
    <w:p w:rsidR="0039273B" w:rsidRDefault="0039273B">
      <w:pPr>
        <w:numPr>
          <w:ilvl w:val="0"/>
          <w:numId w:val="0"/>
        </w:numPr>
        <w:ind w:left="851"/>
      </w:pPr>
    </w:p>
    <w:p w:rsidR="0039273B" w:rsidRDefault="008A4C65" w:rsidP="0071648A">
      <w:pPr>
        <w:numPr>
          <w:ilvl w:val="1"/>
          <w:numId w:val="1"/>
        </w:numPr>
        <w:rPr>
          <w:b/>
        </w:rPr>
      </w:pPr>
      <w:r w:rsidRPr="00F411E3">
        <w:rPr>
          <w:b/>
        </w:rPr>
        <w:t>A</w:t>
      </w:r>
      <w:r w:rsidR="00932BA0" w:rsidRPr="00932BA0">
        <w:rPr>
          <w:b/>
        </w:rPr>
        <w:t>sthma</w:t>
      </w:r>
      <w:r w:rsidR="00F82C5C" w:rsidRPr="000037B8">
        <w:t xml:space="preserve"> </w:t>
      </w:r>
      <w:r w:rsidR="00F7601A" w:rsidRPr="000037B8">
        <w:t>is a condition where narrowing of the airways occurs</w:t>
      </w:r>
      <w:r w:rsidR="007376D3" w:rsidRPr="007376D3">
        <w:t xml:space="preserve"> </w:t>
      </w:r>
      <w:r w:rsidR="007376D3">
        <w:t>making</w:t>
      </w:r>
      <w:r w:rsidR="007376D3" w:rsidRPr="000037B8">
        <w:t xml:space="preserve"> it harder for </w:t>
      </w:r>
      <w:r w:rsidR="007376D3">
        <w:t>a person</w:t>
      </w:r>
      <w:r w:rsidR="007376D3" w:rsidRPr="000037B8">
        <w:t xml:space="preserve"> to breathe</w:t>
      </w:r>
      <w:r w:rsidR="00F7601A" w:rsidRPr="000037B8">
        <w:t>.</w:t>
      </w:r>
      <w:r w:rsidR="00A739FF">
        <w:t xml:space="preserve"> </w:t>
      </w:r>
      <w:r w:rsidR="00F7601A" w:rsidRPr="000037B8">
        <w:t xml:space="preserve">Narrowing </w:t>
      </w:r>
      <w:r w:rsidR="00A739FF">
        <w:t xml:space="preserve">of the lung’s airways </w:t>
      </w:r>
      <w:r w:rsidR="00F7601A" w:rsidRPr="000037B8">
        <w:t xml:space="preserve">occurs </w:t>
      </w:r>
      <w:r w:rsidR="00A739FF">
        <w:t>due to</w:t>
      </w:r>
      <w:r w:rsidR="00A739FF" w:rsidRPr="000037B8">
        <w:t xml:space="preserve"> </w:t>
      </w:r>
      <w:r w:rsidR="00F7601A" w:rsidRPr="000037B8">
        <w:t xml:space="preserve">additional mucous, inflammation or </w:t>
      </w:r>
      <w:r w:rsidR="000B01C3" w:rsidRPr="000037B8">
        <w:t>muscular constriction (</w:t>
      </w:r>
      <w:r w:rsidR="00F7601A" w:rsidRPr="000037B8">
        <w:t>bronchocon</w:t>
      </w:r>
      <w:r w:rsidR="00CF38EF">
        <w:t>s</w:t>
      </w:r>
      <w:r w:rsidR="00F7601A" w:rsidRPr="000037B8">
        <w:t>triction</w:t>
      </w:r>
      <w:r w:rsidR="000B01C3" w:rsidRPr="000037B8">
        <w:t>)</w:t>
      </w:r>
      <w:r w:rsidR="00F7601A" w:rsidRPr="000037B8">
        <w:t>.</w:t>
      </w:r>
      <w:r w:rsidR="00A739FF">
        <w:t xml:space="preserve"> </w:t>
      </w:r>
    </w:p>
    <w:p w:rsidR="003872A6" w:rsidRDefault="003872A6" w:rsidP="0071648A">
      <w:pPr>
        <w:numPr>
          <w:ilvl w:val="1"/>
          <w:numId w:val="1"/>
        </w:numPr>
      </w:pPr>
      <w:r w:rsidRPr="00A739FF">
        <w:rPr>
          <w:b/>
        </w:rPr>
        <w:lastRenderedPageBreak/>
        <w:t>Asthm</w:t>
      </w:r>
      <w:r>
        <w:rPr>
          <w:b/>
        </w:rPr>
        <w:t xml:space="preserve">a attack </w:t>
      </w:r>
      <w:r w:rsidRPr="003872A6">
        <w:t xml:space="preserve">is </w:t>
      </w:r>
      <w:r w:rsidR="002416A9">
        <w:t>when wheezing, coughing and breathlessness worsen, until breathing becomes difficult, and where the symptoms do not go away without treatment.</w:t>
      </w:r>
      <w:r w:rsidR="00A739FF">
        <w:t xml:space="preserve"> </w:t>
      </w:r>
      <w:r w:rsidR="002907FA">
        <w:t>An asthma attack</w:t>
      </w:r>
      <w:r w:rsidR="002416A9">
        <w:t xml:space="preserve"> </w:t>
      </w:r>
      <w:r>
        <w:t>is considered an asthma emergency</w:t>
      </w:r>
      <w:r w:rsidR="002907FA">
        <w:t>.</w:t>
      </w:r>
    </w:p>
    <w:p w:rsidR="002416A9" w:rsidRDefault="002416A9" w:rsidP="002416A9">
      <w:pPr>
        <w:numPr>
          <w:ilvl w:val="0"/>
          <w:numId w:val="0"/>
        </w:numPr>
        <w:ind w:left="851"/>
      </w:pPr>
    </w:p>
    <w:p w:rsidR="002416A9" w:rsidRDefault="002416A9" w:rsidP="0071648A">
      <w:pPr>
        <w:numPr>
          <w:ilvl w:val="1"/>
          <w:numId w:val="1"/>
        </w:numPr>
      </w:pPr>
      <w:r>
        <w:rPr>
          <w:b/>
        </w:rPr>
        <w:t xml:space="preserve">Asthma flare-up </w:t>
      </w:r>
      <w:r w:rsidRPr="002416A9">
        <w:t xml:space="preserve">is </w:t>
      </w:r>
      <w:r>
        <w:t>a period of increased experience of asthma symptoms or prevalence of asthma attacks</w:t>
      </w:r>
      <w:r w:rsidR="008A099A">
        <w:t>.</w:t>
      </w:r>
    </w:p>
    <w:p w:rsidR="0039273B" w:rsidRDefault="0039273B">
      <w:pPr>
        <w:numPr>
          <w:ilvl w:val="0"/>
          <w:numId w:val="0"/>
        </w:numPr>
        <w:ind w:left="1211" w:hanging="360"/>
      </w:pPr>
    </w:p>
    <w:p w:rsidR="00F411E3" w:rsidRDefault="00F411E3" w:rsidP="0071648A">
      <w:pPr>
        <w:numPr>
          <w:ilvl w:val="1"/>
          <w:numId w:val="1"/>
        </w:numPr>
        <w:rPr>
          <w:rStyle w:val="DefinitionsChar"/>
          <w:b w:val="0"/>
        </w:rPr>
      </w:pPr>
      <w:r>
        <w:rPr>
          <w:b/>
        </w:rPr>
        <w:t>Executive</w:t>
      </w:r>
      <w:r w:rsidRPr="000F5D2F">
        <w:t xml:space="preserve"> </w:t>
      </w:r>
      <w:r w:rsidRPr="000F5D2F">
        <w:rPr>
          <w:rStyle w:val="DefinitionsChar"/>
          <w:b w:val="0"/>
        </w:rPr>
        <w:t xml:space="preserve">is a term that </w:t>
      </w:r>
      <w:r w:rsidRPr="00271E27">
        <w:t>includes</w:t>
      </w:r>
      <w:r w:rsidRPr="000F5D2F">
        <w:rPr>
          <w:rStyle w:val="DefinitionsChar"/>
          <w:b w:val="0"/>
        </w:rPr>
        <w:t xml:space="preserve"> executives, school principals, managers and supervisors.</w:t>
      </w:r>
    </w:p>
    <w:p w:rsidR="0039273B" w:rsidRDefault="0039273B">
      <w:pPr>
        <w:numPr>
          <w:ilvl w:val="0"/>
          <w:numId w:val="0"/>
        </w:numPr>
        <w:ind w:left="851"/>
        <w:rPr>
          <w:rStyle w:val="DefinitionsChar"/>
          <w:b w:val="0"/>
        </w:rPr>
      </w:pPr>
    </w:p>
    <w:p w:rsidR="00F411E3" w:rsidRPr="000F5D2F" w:rsidRDefault="00F411E3" w:rsidP="0071648A">
      <w:pPr>
        <w:numPr>
          <w:ilvl w:val="1"/>
          <w:numId w:val="1"/>
        </w:numPr>
        <w:rPr>
          <w:rStyle w:val="DefinitionsChar"/>
          <w:b w:val="0"/>
        </w:rPr>
      </w:pPr>
      <w:r>
        <w:rPr>
          <w:b/>
        </w:rPr>
        <w:t xml:space="preserve">Worker </w:t>
      </w:r>
      <w:r>
        <w:t>includes directorate employees, volunteers, students gaining work experience and others including contractors and sub-contractors.</w:t>
      </w:r>
    </w:p>
    <w:p w:rsidR="008A4C65" w:rsidRDefault="008A4C65" w:rsidP="008A4C65">
      <w:pPr>
        <w:pStyle w:val="BlankLine"/>
      </w:pPr>
    </w:p>
    <w:p w:rsidR="008C0026" w:rsidRDefault="008A4C65" w:rsidP="00C81ACD">
      <w:pPr>
        <w:pStyle w:val="Heading2"/>
      </w:pPr>
      <w:bookmarkStart w:id="7" w:name="_Toc393974166"/>
      <w:r w:rsidRPr="00F60D80">
        <w:t>PROCEDURES</w:t>
      </w:r>
      <w:bookmarkEnd w:id="7"/>
      <w:r w:rsidRPr="00F60D80">
        <w:t xml:space="preserve"> </w:t>
      </w:r>
    </w:p>
    <w:p w:rsidR="00651ABC" w:rsidRPr="00651ABC" w:rsidRDefault="00651ABC" w:rsidP="00651ABC">
      <w:pPr>
        <w:numPr>
          <w:ilvl w:val="0"/>
          <w:numId w:val="0"/>
        </w:numPr>
        <w:ind w:left="851"/>
        <w:rPr>
          <w:b/>
        </w:rPr>
      </w:pPr>
    </w:p>
    <w:p w:rsidR="00651ABC" w:rsidRDefault="006473F4" w:rsidP="00D877E9">
      <w:pPr>
        <w:numPr>
          <w:ilvl w:val="2"/>
          <w:numId w:val="2"/>
        </w:numPr>
        <w:rPr>
          <w:b/>
        </w:rPr>
      </w:pPr>
      <w:r w:rsidRPr="000037B8">
        <w:rPr>
          <w:b/>
        </w:rPr>
        <w:t xml:space="preserve">Roles and responsibilities </w:t>
      </w:r>
    </w:p>
    <w:p w:rsidR="000037B8" w:rsidRPr="00651ABC" w:rsidRDefault="000037B8" w:rsidP="000037B8">
      <w:pPr>
        <w:numPr>
          <w:ilvl w:val="0"/>
          <w:numId w:val="0"/>
        </w:numPr>
        <w:ind w:left="851"/>
        <w:rPr>
          <w:b/>
        </w:rPr>
      </w:pPr>
    </w:p>
    <w:p w:rsidR="000037B8" w:rsidRDefault="00651ABC" w:rsidP="002C5F1C">
      <w:pPr>
        <w:numPr>
          <w:ilvl w:val="2"/>
          <w:numId w:val="2"/>
        </w:numPr>
      </w:pPr>
      <w:r w:rsidRPr="00651ABC">
        <w:t>The responsibilities of</w:t>
      </w:r>
      <w:r w:rsidR="00A739FF">
        <w:t xml:space="preserve"> the</w:t>
      </w:r>
      <w:r w:rsidRPr="00651ABC">
        <w:t xml:space="preserve"> Director</w:t>
      </w:r>
      <w:r w:rsidR="00405291">
        <w:t xml:space="preserve">-General, executives </w:t>
      </w:r>
      <w:r w:rsidR="000037B8">
        <w:t>including</w:t>
      </w:r>
      <w:r w:rsidR="00405291">
        <w:t xml:space="preserve"> principals</w:t>
      </w:r>
      <w:r w:rsidRPr="00651ABC">
        <w:t xml:space="preserve">, managers, supervisors and workers are set out in the </w:t>
      </w:r>
      <w:r w:rsidRPr="000037B8">
        <w:rPr>
          <w:i/>
        </w:rPr>
        <w:t>Work Safety Act 2011</w:t>
      </w:r>
      <w:r w:rsidRPr="00651ABC">
        <w:t xml:space="preserve"> and articulated in the </w:t>
      </w:r>
      <w:r w:rsidR="00932BA0" w:rsidRPr="00932BA0">
        <w:t>ACTPS</w:t>
      </w:r>
      <w:r w:rsidR="00F411E3">
        <w:t xml:space="preserve"> policy</w:t>
      </w:r>
      <w:r w:rsidRPr="000037B8">
        <w:rPr>
          <w:i/>
        </w:rPr>
        <w:t xml:space="preserve"> </w:t>
      </w:r>
      <w:hyperlink r:id="rId18" w:history="1">
        <w:r w:rsidR="00B61038" w:rsidRPr="00305D31">
          <w:rPr>
            <w:rStyle w:val="Hyperlink"/>
            <w:i/>
          </w:rPr>
          <w:t>Work Health and Safety Act 2011-Responsibilities</w:t>
        </w:r>
        <w:r w:rsidR="00B61038" w:rsidRPr="00305D31">
          <w:rPr>
            <w:rStyle w:val="Hyperlink"/>
          </w:rPr>
          <w:t xml:space="preserve"> WHS-03-2013</w:t>
        </w:r>
      </w:hyperlink>
      <w:r w:rsidR="00B61038" w:rsidRPr="006F00DB">
        <w:t xml:space="preserve"> </w:t>
      </w:r>
      <w:r w:rsidRPr="00651ABC">
        <w:t>(ACTPS responsibilities)</w:t>
      </w:r>
      <w:r w:rsidR="00D877E9">
        <w:t>.</w:t>
      </w:r>
      <w:r w:rsidR="00D877E9" w:rsidRPr="00D877E9">
        <w:t xml:space="preserve"> </w:t>
      </w:r>
    </w:p>
    <w:p w:rsidR="000037B8" w:rsidRDefault="000037B8" w:rsidP="000037B8">
      <w:pPr>
        <w:numPr>
          <w:ilvl w:val="0"/>
          <w:numId w:val="0"/>
        </w:numPr>
        <w:ind w:left="851"/>
      </w:pPr>
    </w:p>
    <w:p w:rsidR="000037B8" w:rsidRPr="00B82EC6" w:rsidRDefault="000037B8" w:rsidP="002C5F1C">
      <w:pPr>
        <w:numPr>
          <w:ilvl w:val="2"/>
          <w:numId w:val="2"/>
        </w:numPr>
      </w:pPr>
      <w:r w:rsidRPr="00D877E9">
        <w:t>Key responsibilities as the</w:t>
      </w:r>
      <w:r>
        <w:t xml:space="preserve">y relate to asthma management </w:t>
      </w:r>
      <w:r w:rsidRPr="00D877E9">
        <w:t xml:space="preserve">are outlined below </w:t>
      </w:r>
      <w:r w:rsidR="008A099A">
        <w:t xml:space="preserve">and </w:t>
      </w:r>
      <w:r w:rsidRPr="00D877E9">
        <w:t>should be read in conjunction with the ACTPS responsibilitie</w:t>
      </w:r>
      <w:r>
        <w:t xml:space="preserve">s and the </w:t>
      </w:r>
      <w:r w:rsidR="0029176B">
        <w:t>ACTPS and d</w:t>
      </w:r>
      <w:r>
        <w:t xml:space="preserve">irectorate </w:t>
      </w:r>
      <w:r w:rsidR="0029176B">
        <w:t>first a</w:t>
      </w:r>
      <w:r w:rsidRPr="0029176B">
        <w:t>id</w:t>
      </w:r>
      <w:r w:rsidR="0029176B">
        <w:t xml:space="preserve"> p</w:t>
      </w:r>
      <w:r w:rsidR="00B82EC6" w:rsidRPr="0029176B">
        <w:t>olicy</w:t>
      </w:r>
      <w:r w:rsidR="00B82EC6">
        <w:rPr>
          <w:i/>
        </w:rPr>
        <w:t xml:space="preserve"> </w:t>
      </w:r>
      <w:r w:rsidR="00B82EC6" w:rsidRPr="00B82EC6">
        <w:t>and</w:t>
      </w:r>
      <w:r w:rsidRPr="00B82EC6">
        <w:t xml:space="preserve"> </w:t>
      </w:r>
      <w:r w:rsidR="0029176B" w:rsidRPr="0029176B">
        <w:t>p</w:t>
      </w:r>
      <w:r w:rsidRPr="0029176B">
        <w:t>rocedure</w:t>
      </w:r>
      <w:r w:rsidR="0029176B">
        <w:t>s</w:t>
      </w:r>
      <w:r w:rsidRPr="0029176B">
        <w:t>.</w:t>
      </w:r>
    </w:p>
    <w:p w:rsidR="00D877E9" w:rsidRDefault="00D877E9" w:rsidP="000037B8">
      <w:pPr>
        <w:numPr>
          <w:ilvl w:val="0"/>
          <w:numId w:val="0"/>
        </w:numPr>
      </w:pPr>
    </w:p>
    <w:p w:rsidR="00D877E9" w:rsidRPr="00D877E9" w:rsidRDefault="00D877E9" w:rsidP="00D877E9">
      <w:pPr>
        <w:numPr>
          <w:ilvl w:val="2"/>
          <w:numId w:val="2"/>
        </w:numPr>
        <w:rPr>
          <w:b/>
        </w:rPr>
      </w:pPr>
      <w:r w:rsidRPr="00D877E9">
        <w:rPr>
          <w:b/>
        </w:rPr>
        <w:t xml:space="preserve">Director-General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71648A">
      <w:pPr>
        <w:numPr>
          <w:ilvl w:val="3"/>
          <w:numId w:val="2"/>
        </w:numPr>
      </w:pPr>
      <w:r>
        <w:t xml:space="preserve">The Director-General will exercise due diligence to ensure that directorate work environments are safe and health for workers, students and others and that the </w:t>
      </w:r>
      <w:r w:rsidR="00A739FF">
        <w:t>d</w:t>
      </w:r>
      <w:r>
        <w:t>irectorate co</w:t>
      </w:r>
      <w:r w:rsidR="000037B8">
        <w:t>mplies with the</w:t>
      </w:r>
      <w:r w:rsidR="00B61038">
        <w:t xml:space="preserve"> ACTPS</w:t>
      </w:r>
      <w:r w:rsidR="00F411E3">
        <w:t xml:space="preserve"> policy</w:t>
      </w:r>
      <w:r w:rsidR="00305D31">
        <w:t xml:space="preserve"> </w:t>
      </w:r>
      <w:hyperlink r:id="rId19" w:history="1">
        <w:r w:rsidR="00305D31" w:rsidRPr="00305D31">
          <w:rPr>
            <w:rStyle w:val="Hyperlink"/>
            <w:i/>
          </w:rPr>
          <w:t>First Aid in the Workplace WHS-04-2013</w:t>
        </w:r>
      </w:hyperlink>
      <w:r w:rsidR="00305D31">
        <w:t xml:space="preserve">. </w:t>
      </w:r>
    </w:p>
    <w:p w:rsidR="00D877E9" w:rsidRDefault="00D877E9" w:rsidP="000037B8">
      <w:pPr>
        <w:numPr>
          <w:ilvl w:val="0"/>
          <w:numId w:val="0"/>
        </w:numPr>
      </w:pPr>
    </w:p>
    <w:p w:rsidR="00D877E9" w:rsidRDefault="00D877E9" w:rsidP="0071648A">
      <w:pPr>
        <w:numPr>
          <w:ilvl w:val="3"/>
          <w:numId w:val="2"/>
        </w:numPr>
      </w:pPr>
      <w:r>
        <w:t>In the context of</w:t>
      </w:r>
      <w:r w:rsidR="000037B8">
        <w:t xml:space="preserve"> asthma management</w:t>
      </w:r>
      <w:r>
        <w:t>, due diligence means taking all reasonable steps to ensure:</w:t>
      </w:r>
    </w:p>
    <w:p w:rsidR="00D877E9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 risk management</w:t>
      </w:r>
      <w:r w:rsidR="00A739FF">
        <w:t xml:space="preserve"> </w:t>
      </w:r>
      <w:r>
        <w:t>approach is used to identify and adequately r</w:t>
      </w:r>
      <w:r w:rsidR="000037B8">
        <w:t>esource the administration of asthma</w:t>
      </w:r>
      <w:r>
        <w:t xml:space="preserve"> </w:t>
      </w:r>
      <w:r w:rsidR="00CB7425">
        <w:t>management</w:t>
      </w:r>
      <w:r w:rsidR="000037B8">
        <w:t>, including asthma first aid</w:t>
      </w:r>
    </w:p>
    <w:p w:rsidR="00D877E9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 system of regular monitoring of safe practices, procedure</w:t>
      </w:r>
      <w:r w:rsidR="000037B8">
        <w:t>s and controls in relation to asthma management</w:t>
      </w:r>
      <w:r>
        <w:t xml:space="preserve"> is implemented</w:t>
      </w:r>
    </w:p>
    <w:p w:rsidR="00D877E9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systems are in place that facilitate consultation with workers </w:t>
      </w:r>
      <w:r w:rsidR="000037B8">
        <w:t>when decisions are made about asthma management</w:t>
      </w:r>
      <w:r>
        <w:t xml:space="preserve"> requirements</w:t>
      </w:r>
    </w:p>
    <w:p w:rsidR="00D877E9" w:rsidRDefault="000037B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first aid </w:t>
      </w:r>
      <w:r w:rsidR="00D877E9">
        <w:t xml:space="preserve">facilities and equipment are available for all workers, students and others including those who work </w:t>
      </w:r>
      <w:r w:rsidR="00A739FF">
        <w:t xml:space="preserve">outside </w:t>
      </w:r>
      <w:r w:rsidR="00D877E9">
        <w:t xml:space="preserve">normal business hours </w:t>
      </w:r>
      <w:r w:rsidR="00F21C8E">
        <w:t>e.g. cleaners</w:t>
      </w:r>
      <w:r w:rsidR="00F411E3">
        <w:t xml:space="preserve"> and </w:t>
      </w:r>
      <w:r w:rsidR="00F21C8E">
        <w:t>contractors</w:t>
      </w:r>
    </w:p>
    <w:p w:rsidR="00AC1FC6" w:rsidRDefault="00AC1FC6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all workers are trained in asthma awareness</w:t>
      </w:r>
    </w:p>
    <w:p w:rsidR="00D877E9" w:rsidRDefault="00AC1FC6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sufficient numbers of qualified workers are available, in accordance with the site</w:t>
      </w:r>
      <w:r w:rsidR="007752D5">
        <w:t>-</w:t>
      </w:r>
      <w:r>
        <w:t>based risk assessment and early childhood legislative requirements, to manage an asthma emergency.</w:t>
      </w:r>
    </w:p>
    <w:p w:rsidR="00D877E9" w:rsidRDefault="00D877E9" w:rsidP="00D877E9">
      <w:pPr>
        <w:numPr>
          <w:ilvl w:val="0"/>
          <w:numId w:val="0"/>
        </w:numPr>
        <w:ind w:left="1418" w:hanging="567"/>
      </w:pPr>
    </w:p>
    <w:p w:rsidR="00D877E9" w:rsidRPr="00D877E9" w:rsidRDefault="00D877E9" w:rsidP="00914332">
      <w:pPr>
        <w:numPr>
          <w:ilvl w:val="2"/>
          <w:numId w:val="2"/>
        </w:numPr>
        <w:rPr>
          <w:b/>
        </w:rPr>
      </w:pPr>
      <w:r w:rsidRPr="00D877E9">
        <w:rPr>
          <w:b/>
        </w:rPr>
        <w:t xml:space="preserve">Executive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E850F2" w:rsidRPr="0052294C" w:rsidRDefault="00B82EC6" w:rsidP="0071648A">
      <w:pPr>
        <w:numPr>
          <w:ilvl w:val="3"/>
          <w:numId w:val="2"/>
        </w:numPr>
      </w:pPr>
      <w:r>
        <w:t xml:space="preserve">Executives </w:t>
      </w:r>
      <w:r w:rsidR="007752D5">
        <w:t>will</w:t>
      </w:r>
      <w:r w:rsidR="00D877E9">
        <w:t xml:space="preserve"> exercise due diligence in assisting the Director-General with their obligations including implementing the ACTPS and directorate first aid policies and p</w:t>
      </w:r>
      <w:r w:rsidR="00AC1FC6">
        <w:t>rocedures.</w:t>
      </w:r>
      <w:r w:rsidR="00A739FF">
        <w:t xml:space="preserve"> </w:t>
      </w:r>
      <w:r w:rsidR="00AC1FC6">
        <w:t>In the context of asthma management</w:t>
      </w:r>
      <w:r w:rsidR="00D877E9">
        <w:t xml:space="preserve"> this includes: </w:t>
      </w:r>
    </w:p>
    <w:p w:rsidR="00025C13" w:rsidRDefault="00025C13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lastRenderedPageBreak/>
        <w:t xml:space="preserve">undertaking </w:t>
      </w:r>
      <w:r w:rsidRPr="0052294C">
        <w:t>consultation with workers</w:t>
      </w:r>
      <w:r>
        <w:t xml:space="preserve"> and parents</w:t>
      </w:r>
      <w:r w:rsidR="00F411E3">
        <w:t xml:space="preserve"> and </w:t>
      </w:r>
      <w:r w:rsidR="0029176B">
        <w:t>carers</w:t>
      </w:r>
      <w:r w:rsidR="008A099A">
        <w:t xml:space="preserve"> </w:t>
      </w:r>
      <w:r>
        <w:t xml:space="preserve">(in a school environment) regarding decisions about asthma management and risk minimisation </w:t>
      </w:r>
      <w:r w:rsidRPr="0052294C">
        <w:t>requirements</w:t>
      </w:r>
    </w:p>
    <w:p w:rsidR="00E850F2" w:rsidRPr="00025C13" w:rsidRDefault="008A099A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implementing a </w:t>
      </w:r>
      <w:r w:rsidR="00E850F2" w:rsidRPr="00025C13">
        <w:t>management approach to identify and adequately resource the administration of asthma management at their workplace</w:t>
      </w:r>
    </w:p>
    <w:p w:rsidR="00E850F2" w:rsidRPr="00025C13" w:rsidRDefault="00E850F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025C13">
        <w:t xml:space="preserve">implementing </w:t>
      </w:r>
      <w:r w:rsidR="00CB7425">
        <w:t xml:space="preserve">a system of regular monitoring </w:t>
      </w:r>
      <w:r w:rsidRPr="00025C13">
        <w:t>through annual review of safe practices, procedures and controls in relation to asthma management</w:t>
      </w:r>
    </w:p>
    <w:p w:rsidR="00E850F2" w:rsidRPr="00025C13" w:rsidRDefault="00E850F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025C13">
        <w:t>ensuring</w:t>
      </w:r>
      <w:r w:rsidR="0029176B">
        <w:t xml:space="preserve"> appropriately trained workers</w:t>
      </w:r>
      <w:r w:rsidRPr="00025C13">
        <w:t xml:space="preserve"> administer the provision of asthma first aid ensurin</w:t>
      </w:r>
      <w:r w:rsidR="00CB7425">
        <w:t xml:space="preserve">g all workers are inducted on </w:t>
      </w:r>
      <w:r w:rsidRPr="00025C13">
        <w:t>asthma awareness</w:t>
      </w:r>
    </w:p>
    <w:p w:rsidR="00E850F2" w:rsidRPr="00025C13" w:rsidRDefault="00E850F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025C13">
        <w:t>ensuring secure storage systems are in place for any medications</w:t>
      </w:r>
      <w:r w:rsidR="00CB7425">
        <w:t>,</w:t>
      </w:r>
      <w:r w:rsidRPr="00025C13">
        <w:t xml:space="preserve"> and that single use asthma emergency </w:t>
      </w:r>
      <w:r w:rsidR="00CB7425">
        <w:t>kits are available to manage any</w:t>
      </w:r>
      <w:r w:rsidRPr="00025C13">
        <w:t xml:space="preserve"> asthma emergency</w:t>
      </w:r>
    </w:p>
    <w:p w:rsidR="007752D5" w:rsidRDefault="008A099A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ensuring </w:t>
      </w:r>
      <w:r w:rsidR="00B82EC6" w:rsidRPr="0029176B">
        <w:t>in-</w:t>
      </w:r>
      <w:r w:rsidR="00E850F2" w:rsidRPr="0029176B">
        <w:t>confidence</w:t>
      </w:r>
      <w:r w:rsidR="00E850F2" w:rsidRPr="00025C13">
        <w:t xml:space="preserve"> record keeping of the administration of </w:t>
      </w:r>
      <w:r w:rsidR="00025C13" w:rsidRPr="00025C13">
        <w:t xml:space="preserve">any asthma </w:t>
      </w:r>
      <w:r w:rsidR="00025C13">
        <w:t>medications is in place</w:t>
      </w:r>
    </w:p>
    <w:p w:rsidR="00E850F2" w:rsidRPr="00025C13" w:rsidRDefault="00025C13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in a school context:</w:t>
      </w:r>
    </w:p>
    <w:p w:rsidR="00025C13" w:rsidRPr="00F21C8E" w:rsidRDefault="00025C13" w:rsidP="00903BD8">
      <w:pPr>
        <w:pStyle w:val="ListParagraph"/>
        <w:numPr>
          <w:ilvl w:val="0"/>
          <w:numId w:val="6"/>
        </w:numPr>
        <w:ind w:left="1985" w:hanging="425"/>
      </w:pPr>
      <w:r w:rsidRPr="00F21C8E">
        <w:t>ensur</w:t>
      </w:r>
      <w:r w:rsidR="000E194F">
        <w:t>ing</w:t>
      </w:r>
      <w:r w:rsidRPr="00F21C8E">
        <w:t xml:space="preserve"> a risk minimisation plan is developed for the </w:t>
      </w:r>
      <w:r w:rsidR="00CB7425" w:rsidRPr="00F21C8E">
        <w:t xml:space="preserve">management of any student with </w:t>
      </w:r>
      <w:r w:rsidRPr="00F21C8E">
        <w:t xml:space="preserve">asthma </w:t>
      </w:r>
    </w:p>
    <w:p w:rsidR="00E850F2" w:rsidRPr="00F21C8E" w:rsidRDefault="00025C13" w:rsidP="00903BD8">
      <w:pPr>
        <w:pStyle w:val="ListParagraph"/>
        <w:numPr>
          <w:ilvl w:val="0"/>
          <w:numId w:val="6"/>
        </w:numPr>
        <w:ind w:left="1985" w:hanging="425"/>
      </w:pPr>
      <w:r w:rsidRPr="00F21C8E">
        <w:t>ensur</w:t>
      </w:r>
      <w:r w:rsidR="000E194F">
        <w:t>ing</w:t>
      </w:r>
      <w:r w:rsidRPr="00F21C8E">
        <w:t xml:space="preserve"> asthma </w:t>
      </w:r>
      <w:r w:rsidR="00E850F2" w:rsidRPr="00F21C8E">
        <w:t xml:space="preserve">medications are administered </w:t>
      </w:r>
      <w:r w:rsidR="00CB7425" w:rsidRPr="00F21C8E">
        <w:t xml:space="preserve">in accordance </w:t>
      </w:r>
      <w:r w:rsidR="00E850F2" w:rsidRPr="00F21C8E">
        <w:t xml:space="preserve">with </w:t>
      </w:r>
      <w:r w:rsidR="00CB7425" w:rsidRPr="00F21C8E">
        <w:t>the student’s emergency treatment and asthma action plan</w:t>
      </w:r>
      <w:r w:rsidR="007752D5">
        <w:t>s</w:t>
      </w:r>
      <w:r w:rsidR="00CB7425" w:rsidRPr="00F21C8E">
        <w:t xml:space="preserve"> or </w:t>
      </w:r>
      <w:r w:rsidR="008A099A">
        <w:t>in alignment with</w:t>
      </w:r>
      <w:r w:rsidR="00CB7425" w:rsidRPr="00F21C8E">
        <w:t xml:space="preserve"> </w:t>
      </w:r>
      <w:r w:rsidR="00E850F2" w:rsidRPr="00F21C8E">
        <w:t>the requirements set out in</w:t>
      </w:r>
      <w:r w:rsidR="00CB7425" w:rsidRPr="00F21C8E">
        <w:t xml:space="preserve"> this procedure</w:t>
      </w:r>
      <w:r w:rsidR="00405291">
        <w:t>.</w:t>
      </w:r>
    </w:p>
    <w:p w:rsidR="00914332" w:rsidRDefault="00914332" w:rsidP="00F21C8E">
      <w:pPr>
        <w:numPr>
          <w:ilvl w:val="0"/>
          <w:numId w:val="0"/>
        </w:numPr>
        <w:ind w:left="622" w:hanging="851"/>
      </w:pPr>
    </w:p>
    <w:p w:rsidR="00D877E9" w:rsidRPr="00D877E9" w:rsidRDefault="00D877E9" w:rsidP="00D877E9">
      <w:pPr>
        <w:numPr>
          <w:ilvl w:val="2"/>
          <w:numId w:val="2"/>
        </w:numPr>
        <w:rPr>
          <w:b/>
        </w:rPr>
      </w:pPr>
      <w:r w:rsidRPr="00D877E9">
        <w:rPr>
          <w:b/>
        </w:rPr>
        <w:t>Workers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B82EC6">
      <w:pPr>
        <w:numPr>
          <w:ilvl w:val="3"/>
          <w:numId w:val="2"/>
        </w:numPr>
      </w:pPr>
      <w:r>
        <w:t>ACT Government workers have a responsibility to ensure that while at work they:</w:t>
      </w:r>
    </w:p>
    <w:p w:rsidR="00D877E9" w:rsidRPr="00B82EC6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B82EC6">
        <w:t xml:space="preserve">take reasonable care for their own health and </w:t>
      </w:r>
      <w:r w:rsidR="00AC1FC6" w:rsidRPr="00B82EC6">
        <w:t xml:space="preserve">safety, including the management of any asthmatic condition they have </w:t>
      </w:r>
      <w:r w:rsidRPr="00B82EC6">
        <w:t xml:space="preserve">that </w:t>
      </w:r>
      <w:r w:rsidR="00AC1FC6" w:rsidRPr="00B82EC6">
        <w:t>has potential</w:t>
      </w:r>
      <w:r w:rsidRPr="00B82EC6">
        <w:t xml:space="preserve"> </w:t>
      </w:r>
      <w:r w:rsidR="00AC1FC6" w:rsidRPr="00B82EC6">
        <w:t xml:space="preserve">to </w:t>
      </w:r>
      <w:r w:rsidRPr="00B82EC6">
        <w:t>adversely affect the heal</w:t>
      </w:r>
      <w:r w:rsidR="0071648A">
        <w:t>th and safety of another person</w:t>
      </w:r>
    </w:p>
    <w:p w:rsidR="00D877E9" w:rsidRPr="00B82EC6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B82EC6">
        <w:t>comply with the A</w:t>
      </w:r>
      <w:r w:rsidR="008A099A">
        <w:t xml:space="preserve">CTPS </w:t>
      </w:r>
      <w:r w:rsidR="00AC1FC6" w:rsidRPr="00B82EC6">
        <w:t>and directorate first aid</w:t>
      </w:r>
      <w:r w:rsidRPr="00B82EC6">
        <w:t xml:space="preserve"> policies and procedures.</w:t>
      </w:r>
      <w:r w:rsidR="00A739FF">
        <w:t xml:space="preserve"> </w:t>
      </w:r>
      <w:r w:rsidRPr="00B82EC6">
        <w:t>This includes taking all reasonable steps to:</w:t>
      </w:r>
    </w:p>
    <w:p w:rsidR="00D877E9" w:rsidRPr="00F21C8E" w:rsidRDefault="00D877E9" w:rsidP="00903BD8">
      <w:pPr>
        <w:pStyle w:val="ListParagraph"/>
        <w:numPr>
          <w:ilvl w:val="0"/>
          <w:numId w:val="6"/>
        </w:numPr>
        <w:ind w:left="1985" w:hanging="425"/>
      </w:pPr>
      <w:r w:rsidRPr="00F21C8E">
        <w:t>participate in consultation and risk manag</w:t>
      </w:r>
      <w:r w:rsidR="00AC1FC6" w:rsidRPr="00F21C8E">
        <w:t xml:space="preserve">ement processes relating to asthma management </w:t>
      </w:r>
      <w:r w:rsidR="007376D3" w:rsidRPr="00F21C8E">
        <w:t>including the provision of first aid assistance, administration of medications</w:t>
      </w:r>
      <w:r w:rsidR="00CB7425" w:rsidRPr="00F21C8E">
        <w:t xml:space="preserve">, </w:t>
      </w:r>
      <w:r w:rsidR="007376D3" w:rsidRPr="00F21C8E">
        <w:t xml:space="preserve">access to </w:t>
      </w:r>
      <w:r w:rsidRPr="00F21C8E">
        <w:t>faci</w:t>
      </w:r>
      <w:r w:rsidR="007376D3" w:rsidRPr="00F21C8E">
        <w:t xml:space="preserve">lities and </w:t>
      </w:r>
      <w:r w:rsidRPr="00F21C8E">
        <w:t>resource</w:t>
      </w:r>
      <w:r w:rsidR="007376D3" w:rsidRPr="00F21C8E">
        <w:t>s</w:t>
      </w:r>
      <w:r w:rsidR="00CB7425" w:rsidRPr="00F21C8E">
        <w:t>,</w:t>
      </w:r>
      <w:r w:rsidR="007376D3" w:rsidRPr="00F21C8E">
        <w:t xml:space="preserve"> and required asthma management training</w:t>
      </w:r>
      <w:r w:rsidRPr="00F21C8E">
        <w:t xml:space="preserve"> </w:t>
      </w:r>
    </w:p>
    <w:p w:rsidR="00D877E9" w:rsidRPr="00F21C8E" w:rsidRDefault="00D877E9" w:rsidP="00903BD8">
      <w:pPr>
        <w:pStyle w:val="ListParagraph"/>
        <w:numPr>
          <w:ilvl w:val="0"/>
          <w:numId w:val="6"/>
        </w:numPr>
        <w:ind w:left="1985" w:hanging="425"/>
      </w:pPr>
      <w:r w:rsidRPr="00F21C8E">
        <w:t>report any</w:t>
      </w:r>
      <w:r w:rsidR="008A099A">
        <w:t xml:space="preserve"> hazards </w:t>
      </w:r>
    </w:p>
    <w:p w:rsidR="00F95A29" w:rsidRDefault="007376D3" w:rsidP="00903BD8">
      <w:pPr>
        <w:pStyle w:val="ListParagraph"/>
        <w:numPr>
          <w:ilvl w:val="0"/>
          <w:numId w:val="6"/>
        </w:numPr>
        <w:ind w:left="1985" w:hanging="425"/>
      </w:pPr>
      <w:r w:rsidRPr="00F21C8E">
        <w:t>undertake first aid</w:t>
      </w:r>
      <w:r w:rsidR="00D877E9" w:rsidRPr="00F21C8E">
        <w:t xml:space="preserve"> induction </w:t>
      </w:r>
      <w:r w:rsidRPr="00F21C8E">
        <w:t>provide asthma management</w:t>
      </w:r>
      <w:r w:rsidR="00D877E9" w:rsidRPr="00F21C8E">
        <w:t xml:space="preserve"> </w:t>
      </w:r>
      <w:r w:rsidRPr="00F21C8E">
        <w:t xml:space="preserve">and asthma first aid </w:t>
      </w:r>
      <w:r w:rsidR="00D877E9" w:rsidRPr="00F21C8E">
        <w:t>when required, to the level of their competence, including calling on expert assistance when neces</w:t>
      </w:r>
      <w:r w:rsidR="008A099A">
        <w:t>sary</w:t>
      </w:r>
    </w:p>
    <w:p w:rsidR="007752D5" w:rsidRDefault="008A099A" w:rsidP="00903BD8">
      <w:pPr>
        <w:pStyle w:val="ListParagraph"/>
        <w:numPr>
          <w:ilvl w:val="0"/>
          <w:numId w:val="6"/>
        </w:numPr>
        <w:ind w:left="1985" w:hanging="425"/>
      </w:pPr>
      <w:r>
        <w:t>in a school</w:t>
      </w:r>
      <w:r w:rsidR="007752D5">
        <w:t xml:space="preserve"> content:</w:t>
      </w:r>
    </w:p>
    <w:p w:rsidR="0039273B" w:rsidRDefault="007752D5" w:rsidP="00903BD8">
      <w:pPr>
        <w:pStyle w:val="ListParagraph"/>
        <w:numPr>
          <w:ilvl w:val="1"/>
          <w:numId w:val="7"/>
        </w:numPr>
        <w:ind w:left="2552" w:hanging="284"/>
      </w:pPr>
      <w:r>
        <w:t xml:space="preserve">comply with the </w:t>
      </w:r>
      <w:r w:rsidRPr="00405291">
        <w:rPr>
          <w:i/>
        </w:rPr>
        <w:t>Asthma Risk Minimisation Plan</w:t>
      </w:r>
      <w:r w:rsidRPr="00F21C8E">
        <w:t xml:space="preserve"> and imp</w:t>
      </w:r>
      <w:r>
        <w:t xml:space="preserve">lement the </w:t>
      </w:r>
      <w:hyperlink r:id="rId20" w:history="1">
        <w:r w:rsidR="00305D31" w:rsidRPr="005D2604">
          <w:rPr>
            <w:rStyle w:val="Hyperlink"/>
            <w:i/>
          </w:rPr>
          <w:t>Known Medical Condition Response Plan</w:t>
        </w:r>
      </w:hyperlink>
      <w:r w:rsidRPr="00F21C8E">
        <w:t xml:space="preserve"> developed for the student with a known asthma condition </w:t>
      </w:r>
    </w:p>
    <w:p w:rsidR="0039273B" w:rsidRDefault="007376D3" w:rsidP="00903BD8">
      <w:pPr>
        <w:pStyle w:val="ListParagraph"/>
        <w:numPr>
          <w:ilvl w:val="1"/>
          <w:numId w:val="7"/>
        </w:numPr>
        <w:ind w:left="2552" w:hanging="284"/>
      </w:pPr>
      <w:r w:rsidRPr="00F21C8E">
        <w:t>ensur</w:t>
      </w:r>
      <w:r w:rsidR="007752D5">
        <w:t>e</w:t>
      </w:r>
      <w:r w:rsidRPr="00F21C8E">
        <w:t xml:space="preserve"> risk assessment is undertaken </w:t>
      </w:r>
      <w:r w:rsidR="004E61B3" w:rsidRPr="00F21C8E">
        <w:t>to manage an asthma emergency during</w:t>
      </w:r>
      <w:r w:rsidRPr="00F21C8E">
        <w:t xml:space="preserve"> </w:t>
      </w:r>
      <w:r w:rsidR="004E61B3" w:rsidRPr="00F21C8E">
        <w:t xml:space="preserve">any </w:t>
      </w:r>
      <w:r w:rsidRPr="00F21C8E">
        <w:t xml:space="preserve">curriculum activities that may </w:t>
      </w:r>
      <w:r w:rsidR="004E61B3" w:rsidRPr="00F21C8E">
        <w:t>expose a person to a known asthma trigger</w:t>
      </w:r>
      <w:r w:rsidR="008A099A">
        <w:t>.</w:t>
      </w:r>
    </w:p>
    <w:p w:rsidR="003872A6" w:rsidRDefault="003872A6" w:rsidP="00B82EC6">
      <w:pPr>
        <w:pStyle w:val="ListParagraph"/>
        <w:numPr>
          <w:ilvl w:val="0"/>
          <w:numId w:val="0"/>
        </w:numPr>
        <w:spacing w:before="60" w:after="60"/>
        <w:ind w:left="-3207"/>
      </w:pPr>
    </w:p>
    <w:p w:rsidR="003872A6" w:rsidRDefault="003872A6" w:rsidP="00914332">
      <w:pPr>
        <w:rPr>
          <w:b/>
        </w:rPr>
      </w:pPr>
      <w:r>
        <w:rPr>
          <w:b/>
        </w:rPr>
        <w:t>Asthma management for workers, students and others</w:t>
      </w:r>
    </w:p>
    <w:p w:rsidR="003872A6" w:rsidRDefault="003872A6" w:rsidP="003872A6">
      <w:pPr>
        <w:numPr>
          <w:ilvl w:val="0"/>
          <w:numId w:val="0"/>
        </w:numPr>
        <w:ind w:left="851"/>
        <w:rPr>
          <w:b/>
        </w:rPr>
      </w:pPr>
    </w:p>
    <w:p w:rsidR="00914332" w:rsidRDefault="004E61B3" w:rsidP="00DC5624">
      <w:pPr>
        <w:numPr>
          <w:ilvl w:val="2"/>
          <w:numId w:val="2"/>
        </w:numPr>
        <w:rPr>
          <w:b/>
        </w:rPr>
      </w:pPr>
      <w:r w:rsidRPr="004E61B3">
        <w:rPr>
          <w:b/>
        </w:rPr>
        <w:t xml:space="preserve">Asthma </w:t>
      </w:r>
      <w:r>
        <w:rPr>
          <w:b/>
        </w:rPr>
        <w:t>t</w:t>
      </w:r>
      <w:r w:rsidRPr="004E61B3">
        <w:rPr>
          <w:b/>
        </w:rPr>
        <w:t>riggers</w:t>
      </w:r>
    </w:p>
    <w:p w:rsidR="003872A6" w:rsidRDefault="003872A6" w:rsidP="003872A6">
      <w:pPr>
        <w:numPr>
          <w:ilvl w:val="0"/>
          <w:numId w:val="0"/>
        </w:numPr>
        <w:ind w:left="851"/>
        <w:rPr>
          <w:b/>
        </w:rPr>
      </w:pPr>
    </w:p>
    <w:p w:rsidR="003872A6" w:rsidRPr="00A406D8" w:rsidRDefault="003872A6" w:rsidP="0071648A">
      <w:pPr>
        <w:numPr>
          <w:ilvl w:val="3"/>
          <w:numId w:val="2"/>
        </w:numPr>
      </w:pPr>
      <w:r w:rsidRPr="003872A6">
        <w:t xml:space="preserve">Asthma triggers should be minimised </w:t>
      </w:r>
      <w:r>
        <w:t xml:space="preserve">where possible </w:t>
      </w:r>
      <w:r w:rsidR="007752D5">
        <w:t>and, in particular,</w:t>
      </w:r>
      <w:r w:rsidRPr="003872A6">
        <w:t xml:space="preserve"> where there are known asthma sufferer</w:t>
      </w:r>
      <w:r>
        <w:t xml:space="preserve">s </w:t>
      </w:r>
      <w:r w:rsidR="007752D5">
        <w:t xml:space="preserve">(as recorded in </w:t>
      </w:r>
      <w:r>
        <w:t xml:space="preserve">the </w:t>
      </w:r>
      <w:hyperlink r:id="rId21" w:history="1">
        <w:r w:rsidR="00932BA0" w:rsidRPr="00B12DCA">
          <w:rPr>
            <w:rStyle w:val="Hyperlink"/>
            <w:i/>
          </w:rPr>
          <w:t>Schools and Office Risk Register</w:t>
        </w:r>
      </w:hyperlink>
      <w:r w:rsidR="007752D5" w:rsidRPr="00F411E3">
        <w:t>)</w:t>
      </w:r>
      <w:r>
        <w:t>.</w:t>
      </w:r>
      <w:r w:rsidR="00A739FF">
        <w:t xml:space="preserve"> </w:t>
      </w:r>
      <w:r w:rsidR="00932BA0" w:rsidRPr="00A406D8">
        <w:t xml:space="preserve">This can be </w:t>
      </w:r>
      <w:r w:rsidR="00932BA0" w:rsidRPr="00A406D8">
        <w:lastRenderedPageBreak/>
        <w:t>achieved through policy, procedures and planning processes and appropriate work practices including hand hygiene.</w:t>
      </w:r>
      <w:r w:rsidR="00A739FF" w:rsidRPr="00A406D8">
        <w:t xml:space="preserve"> 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B279B0" w:rsidRDefault="00914332" w:rsidP="0071648A">
      <w:pPr>
        <w:numPr>
          <w:ilvl w:val="3"/>
          <w:numId w:val="2"/>
        </w:numPr>
      </w:pPr>
      <w:r>
        <w:t>For most people with asthma, triggers are only a problem when the asthma is not well controlled.</w:t>
      </w:r>
      <w:r w:rsidR="00A739FF">
        <w:t xml:space="preserve"> </w:t>
      </w:r>
      <w:r>
        <w:t>Triggers vary between individuals, but some common triggers include: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allergy-related triggers e.g. house dust mites, pollens, pets or moulds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certain medicines e.g. aspirin, some blood pressure drugs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cigarette smoke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exercise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irritating substances in the air, such as bushfire smoke</w:t>
      </w:r>
    </w:p>
    <w:p w:rsidR="00D564CD" w:rsidRDefault="00D564CD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respiratory infections, such as colds and flu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stress and high emotions, such as crying </w:t>
      </w:r>
    </w:p>
    <w:p w:rsidR="00D564CD" w:rsidRDefault="0029176B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weather </w:t>
      </w:r>
      <w:r w:rsidR="00D564CD">
        <w:t>e.g. cold air, change in temperature, thunderstorms</w:t>
      </w:r>
    </w:p>
    <w:p w:rsidR="00D564CD" w:rsidRDefault="0029176B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work-related triggers</w:t>
      </w:r>
      <w:r w:rsidR="00D564CD">
        <w:t xml:space="preserve"> e.g. wood dust, chemicals, metal salts</w:t>
      </w:r>
      <w:r w:rsidR="007752D5">
        <w:t>.</w:t>
      </w:r>
    </w:p>
    <w:p w:rsidR="00914332" w:rsidRDefault="00914332" w:rsidP="00D564CD">
      <w:pPr>
        <w:numPr>
          <w:ilvl w:val="0"/>
          <w:numId w:val="0"/>
        </w:numPr>
      </w:pPr>
    </w:p>
    <w:p w:rsidR="004E61B3" w:rsidRDefault="002416A9" w:rsidP="00DC5624">
      <w:pPr>
        <w:numPr>
          <w:ilvl w:val="2"/>
          <w:numId w:val="2"/>
        </w:numPr>
        <w:rPr>
          <w:b/>
        </w:rPr>
      </w:pPr>
      <w:r>
        <w:rPr>
          <w:b/>
        </w:rPr>
        <w:t>Asthma s</w:t>
      </w:r>
      <w:r w:rsidR="004E61B3" w:rsidRPr="004E61B3">
        <w:rPr>
          <w:b/>
        </w:rPr>
        <w:t>ymptoms</w:t>
      </w:r>
    </w:p>
    <w:p w:rsidR="004E61B3" w:rsidRPr="004E61B3" w:rsidRDefault="004E61B3" w:rsidP="004E61B3">
      <w:pPr>
        <w:numPr>
          <w:ilvl w:val="0"/>
          <w:numId w:val="0"/>
        </w:numPr>
        <w:ind w:left="851"/>
        <w:rPr>
          <w:b/>
        </w:rPr>
      </w:pPr>
    </w:p>
    <w:p w:rsidR="00914332" w:rsidRDefault="008A099A" w:rsidP="00DC5624">
      <w:pPr>
        <w:numPr>
          <w:ilvl w:val="3"/>
          <w:numId w:val="2"/>
        </w:numPr>
      </w:pPr>
      <w:r>
        <w:t>The main symptoms of asthma include</w:t>
      </w:r>
      <w:r w:rsidR="00914332">
        <w:t>, but are not limited to: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persistent cough, particularly at night, early morning or with exercise</w:t>
      </w:r>
      <w:r>
        <w:tab/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shortness of breath</w:t>
      </w:r>
    </w:p>
    <w:p w:rsidR="007752D5" w:rsidRDefault="007752D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tightness in the chest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wheezing (whistling noise from the chest)</w:t>
      </w:r>
      <w:r w:rsidR="007752D5">
        <w:t>.</w:t>
      </w:r>
    </w:p>
    <w:p w:rsidR="00914332" w:rsidRDefault="00914332" w:rsidP="00D564CD">
      <w:pPr>
        <w:pStyle w:val="ListParagraph"/>
        <w:numPr>
          <w:ilvl w:val="0"/>
          <w:numId w:val="0"/>
        </w:numPr>
        <w:ind w:left="1211"/>
      </w:pPr>
    </w:p>
    <w:p w:rsidR="00914332" w:rsidRDefault="00D564CD" w:rsidP="0071648A">
      <w:pPr>
        <w:numPr>
          <w:ilvl w:val="3"/>
          <w:numId w:val="2"/>
        </w:numPr>
      </w:pPr>
      <w:r>
        <w:t>Symptoms vary between individuals.</w:t>
      </w:r>
      <w:r w:rsidR="00A739FF">
        <w:t xml:space="preserve"> </w:t>
      </w:r>
      <w:r>
        <w:t xml:space="preserve">Asthmatic individuals (including students) </w:t>
      </w:r>
      <w:r w:rsidR="00914332">
        <w:t xml:space="preserve">should be encouraged to carry their reliever medication at all times. </w:t>
      </w:r>
    </w:p>
    <w:p w:rsidR="00914332" w:rsidRDefault="00914332" w:rsidP="003872A6">
      <w:pPr>
        <w:numPr>
          <w:ilvl w:val="0"/>
          <w:numId w:val="0"/>
        </w:numPr>
      </w:pPr>
    </w:p>
    <w:p w:rsidR="003872A6" w:rsidRDefault="00914332" w:rsidP="0071648A">
      <w:pPr>
        <w:numPr>
          <w:ilvl w:val="3"/>
          <w:numId w:val="2"/>
        </w:numPr>
      </w:pPr>
      <w:r>
        <w:t>An asthma flare up may be mild, moderate or severe.</w:t>
      </w:r>
      <w:r w:rsidR="00A739FF">
        <w:t xml:space="preserve"> </w:t>
      </w:r>
      <w:r w:rsidR="00D564CD">
        <w:t>Asthma flare ups can commonly occur while attending school, particularly in February and May.</w:t>
      </w:r>
    </w:p>
    <w:p w:rsidR="003872A6" w:rsidRDefault="003872A6" w:rsidP="00D564CD">
      <w:pPr>
        <w:numPr>
          <w:ilvl w:val="0"/>
          <w:numId w:val="0"/>
        </w:numPr>
        <w:rPr>
          <w:b/>
        </w:rPr>
      </w:pPr>
    </w:p>
    <w:p w:rsidR="00914332" w:rsidRPr="00701D6B" w:rsidRDefault="00914332" w:rsidP="00DC5624">
      <w:pPr>
        <w:numPr>
          <w:ilvl w:val="2"/>
          <w:numId w:val="2"/>
        </w:numPr>
        <w:rPr>
          <w:b/>
        </w:rPr>
      </w:pPr>
      <w:r w:rsidRPr="00701D6B">
        <w:rPr>
          <w:b/>
        </w:rPr>
        <w:t>Recogn</w:t>
      </w:r>
      <w:r w:rsidR="00C81ACD">
        <w:rPr>
          <w:b/>
        </w:rPr>
        <w:t>ising asthma a</w:t>
      </w:r>
      <w:r w:rsidRPr="00701D6B">
        <w:rPr>
          <w:b/>
        </w:rPr>
        <w:t>ttacks</w:t>
      </w:r>
      <w:r w:rsidR="00D564CD">
        <w:rPr>
          <w:b/>
        </w:rPr>
        <w:t xml:space="preserve"> 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2416A9" w:rsidRPr="007F4687" w:rsidRDefault="00932BA0" w:rsidP="0071648A">
      <w:pPr>
        <w:numPr>
          <w:ilvl w:val="3"/>
          <w:numId w:val="2"/>
        </w:numPr>
      </w:pPr>
      <w:r w:rsidRPr="007F4687">
        <w:t xml:space="preserve">An asthma attack is when wheezing, coughing, and breathlessness worsen, until breathing becomes difficult, and where the symptoms do not go away without treatment. </w:t>
      </w:r>
    </w:p>
    <w:p w:rsidR="002416A9" w:rsidRDefault="002416A9" w:rsidP="002416A9">
      <w:pPr>
        <w:numPr>
          <w:ilvl w:val="0"/>
          <w:numId w:val="0"/>
        </w:numPr>
        <w:ind w:left="851"/>
      </w:pPr>
    </w:p>
    <w:p w:rsidR="002416A9" w:rsidRDefault="008A099A" w:rsidP="0071648A">
      <w:pPr>
        <w:numPr>
          <w:ilvl w:val="3"/>
          <w:numId w:val="2"/>
        </w:numPr>
      </w:pPr>
      <w:r>
        <w:t xml:space="preserve">An asthma attack can come </w:t>
      </w:r>
      <w:r w:rsidR="002416A9" w:rsidRPr="002416A9">
        <w:t>on gradually</w:t>
      </w:r>
      <w:r w:rsidR="00B82EC6">
        <w:t xml:space="preserve"> e.g. if a person gets a cold</w:t>
      </w:r>
      <w:r w:rsidR="0029176B">
        <w:t>,</w:t>
      </w:r>
      <w:r w:rsidR="00B82EC6">
        <w:t xml:space="preserve"> </w:t>
      </w:r>
      <w:r w:rsidR="002416A9" w:rsidRPr="002416A9">
        <w:t>or qui</w:t>
      </w:r>
      <w:r w:rsidR="00B82EC6">
        <w:t xml:space="preserve">te quickly </w:t>
      </w:r>
      <w:r w:rsidR="002416A9" w:rsidRPr="002416A9">
        <w:t>e.g. if a person inhales something they</w:t>
      </w:r>
      <w:r w:rsidR="00B82EC6">
        <w:t xml:space="preserve"> are allergic to</w:t>
      </w:r>
      <w:r w:rsidR="007752D5">
        <w:t>,</w:t>
      </w:r>
      <w:r w:rsidR="00B82EC6">
        <w:t xml:space="preserve"> such as pollen</w:t>
      </w:r>
      <w:r w:rsidR="002416A9" w:rsidRPr="002416A9">
        <w:t>.</w:t>
      </w:r>
    </w:p>
    <w:p w:rsidR="002416A9" w:rsidRDefault="002416A9" w:rsidP="002416A9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3"/>
          <w:numId w:val="2"/>
        </w:numPr>
      </w:pPr>
      <w:r>
        <w:t xml:space="preserve">An asthma attack can be life threatening and should be </w:t>
      </w:r>
      <w:r w:rsidR="007752D5">
        <w:t>treated as an emergency</w:t>
      </w:r>
      <w:r>
        <w:t xml:space="preserve">. </w:t>
      </w:r>
    </w:p>
    <w:p w:rsidR="00D564CD" w:rsidRDefault="00D564CD" w:rsidP="00D564CD">
      <w:pPr>
        <w:numPr>
          <w:ilvl w:val="0"/>
          <w:numId w:val="0"/>
        </w:numPr>
        <w:ind w:left="851"/>
      </w:pPr>
    </w:p>
    <w:p w:rsidR="00D564CD" w:rsidRDefault="00D564CD" w:rsidP="00DC5624">
      <w:pPr>
        <w:numPr>
          <w:ilvl w:val="2"/>
          <w:numId w:val="2"/>
        </w:numPr>
        <w:rPr>
          <w:b/>
        </w:rPr>
      </w:pPr>
      <w:r>
        <w:rPr>
          <w:b/>
        </w:rPr>
        <w:t>Asthma emergency</w:t>
      </w:r>
    </w:p>
    <w:p w:rsidR="002416A9" w:rsidRDefault="002416A9" w:rsidP="002416A9">
      <w:pPr>
        <w:numPr>
          <w:ilvl w:val="0"/>
          <w:numId w:val="0"/>
        </w:numPr>
        <w:ind w:left="851"/>
        <w:rPr>
          <w:b/>
        </w:rPr>
      </w:pPr>
    </w:p>
    <w:p w:rsidR="0029176B" w:rsidRDefault="002416A9" w:rsidP="0071648A">
      <w:pPr>
        <w:numPr>
          <w:ilvl w:val="3"/>
          <w:numId w:val="2"/>
        </w:numPr>
      </w:pPr>
      <w:r w:rsidRPr="002416A9">
        <w:t xml:space="preserve">An asthma emergency </w:t>
      </w:r>
      <w:r>
        <w:t>is when symptoms get worse very quickly and severe attack symptoms are experienced.</w:t>
      </w:r>
      <w:r w:rsidR="00A739FF">
        <w:t xml:space="preserve"> </w:t>
      </w:r>
      <w:r>
        <w:t xml:space="preserve">These symptoms include severe shortness of breath, </w:t>
      </w:r>
      <w:r w:rsidR="008A099A">
        <w:t>inability to</w:t>
      </w:r>
      <w:r>
        <w:t xml:space="preserve"> speak comfortably or </w:t>
      </w:r>
      <w:r w:rsidR="008A099A">
        <w:t>blue appearance to the lips.</w:t>
      </w:r>
      <w:r w:rsidR="00A739FF">
        <w:t xml:space="preserve"> </w:t>
      </w:r>
      <w:r w:rsidR="008A099A">
        <w:t>L</w:t>
      </w:r>
      <w:r>
        <w:t>ittle or no relief from the reliever inhaler is experienced</w:t>
      </w:r>
      <w:r w:rsidR="00C7063B">
        <w:t>. Table 1 can be used to help recognise the level of severity of an asthma attack.</w:t>
      </w:r>
    </w:p>
    <w:p w:rsidR="0029176B" w:rsidRDefault="0029176B" w:rsidP="002416A9">
      <w:pPr>
        <w:numPr>
          <w:ilvl w:val="0"/>
          <w:numId w:val="0"/>
        </w:numPr>
        <w:ind w:left="851"/>
      </w:pPr>
    </w:p>
    <w:p w:rsidR="00914332" w:rsidRDefault="00A739FF" w:rsidP="00B82EC6">
      <w:pPr>
        <w:numPr>
          <w:ilvl w:val="0"/>
          <w:numId w:val="0"/>
        </w:numPr>
        <w:ind w:left="851" w:hanging="851"/>
      </w:pPr>
      <w:r>
        <w:t xml:space="preserve">   </w:t>
      </w:r>
      <w:r w:rsidR="00405291">
        <w:tab/>
      </w:r>
      <w:r w:rsidR="002416A9">
        <w:t>Table 1: Asthma attack symptom severity</w:t>
      </w:r>
    </w:p>
    <w:tbl>
      <w:tblPr>
        <w:tblW w:w="452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005"/>
        <w:gridCol w:w="2844"/>
      </w:tblGrid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B218CE" w:rsidRDefault="00914332" w:rsidP="00B218CE">
            <w:pPr>
              <w:numPr>
                <w:ilvl w:val="0"/>
                <w:numId w:val="0"/>
              </w:numPr>
              <w:rPr>
                <w:b/>
              </w:rPr>
            </w:pPr>
            <w:r w:rsidRPr="00B218CE">
              <w:rPr>
                <w:b/>
              </w:rPr>
              <w:t>Mild attack symptoms</w:t>
            </w:r>
          </w:p>
        </w:tc>
        <w:tc>
          <w:tcPr>
            <w:tcW w:w="1810" w:type="pct"/>
            <w:shd w:val="clear" w:color="auto" w:fill="auto"/>
          </w:tcPr>
          <w:p w:rsidR="00914332" w:rsidRPr="00B218CE" w:rsidRDefault="00914332" w:rsidP="00B218CE">
            <w:pPr>
              <w:numPr>
                <w:ilvl w:val="0"/>
                <w:numId w:val="0"/>
              </w:numPr>
              <w:rPr>
                <w:b/>
              </w:rPr>
            </w:pPr>
            <w:r w:rsidRPr="00B218CE">
              <w:rPr>
                <w:b/>
              </w:rPr>
              <w:t>Moderate attack symptoms</w:t>
            </w:r>
          </w:p>
        </w:tc>
        <w:tc>
          <w:tcPr>
            <w:tcW w:w="1713" w:type="pct"/>
            <w:shd w:val="clear" w:color="auto" w:fill="auto"/>
          </w:tcPr>
          <w:p w:rsidR="00914332" w:rsidRPr="00B218CE" w:rsidRDefault="00914332" w:rsidP="00B218CE">
            <w:pPr>
              <w:numPr>
                <w:ilvl w:val="0"/>
                <w:numId w:val="0"/>
              </w:numPr>
              <w:rPr>
                <w:b/>
              </w:rPr>
            </w:pPr>
            <w:r w:rsidRPr="00B218CE">
              <w:rPr>
                <w:b/>
              </w:rPr>
              <w:t>Severe attack symptoms</w:t>
            </w:r>
          </w:p>
        </w:tc>
      </w:tr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AF3DC2" w:rsidRDefault="008A099A" w:rsidP="00B218CE">
            <w:pPr>
              <w:numPr>
                <w:ilvl w:val="0"/>
                <w:numId w:val="0"/>
              </w:numPr>
            </w:pPr>
            <w:r>
              <w:lastRenderedPageBreak/>
              <w:t>Still able to t</w:t>
            </w:r>
            <w:r w:rsidR="00914332" w:rsidRPr="00AF3DC2">
              <w:t>alk in sentences</w:t>
            </w:r>
          </w:p>
        </w:tc>
        <w:tc>
          <w:tcPr>
            <w:tcW w:w="1810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Shortened sentences</w:t>
            </w:r>
          </w:p>
        </w:tc>
        <w:tc>
          <w:tcPr>
            <w:tcW w:w="1713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Few words per breath</w:t>
            </w:r>
          </w:p>
        </w:tc>
      </w:tr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Cough</w:t>
            </w:r>
          </w:p>
        </w:tc>
        <w:tc>
          <w:tcPr>
            <w:tcW w:w="1810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Persistent cough</w:t>
            </w:r>
          </w:p>
        </w:tc>
        <w:tc>
          <w:tcPr>
            <w:tcW w:w="1713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Persistent cough</w:t>
            </w:r>
          </w:p>
        </w:tc>
      </w:tr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Soft wheeze</w:t>
            </w:r>
          </w:p>
        </w:tc>
        <w:tc>
          <w:tcPr>
            <w:tcW w:w="1810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Loud wheeze</w:t>
            </w:r>
          </w:p>
        </w:tc>
        <w:tc>
          <w:tcPr>
            <w:tcW w:w="1713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Wheeze may be absent</w:t>
            </w:r>
          </w:p>
        </w:tc>
      </w:tr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Minor difficulty breathing</w:t>
            </w:r>
          </w:p>
        </w:tc>
        <w:tc>
          <w:tcPr>
            <w:tcW w:w="1810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Difficulty breathing</w:t>
            </w:r>
          </w:p>
        </w:tc>
        <w:tc>
          <w:tcPr>
            <w:tcW w:w="1713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Gasping for breath</w:t>
            </w:r>
            <w:r w:rsidR="00F411E3">
              <w:t xml:space="preserve"> or </w:t>
            </w:r>
            <w:r w:rsidRPr="00AF3DC2">
              <w:t>distress</w:t>
            </w:r>
          </w:p>
        </w:tc>
      </w:tr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Tightness in chest</w:t>
            </w:r>
          </w:p>
        </w:tc>
        <w:tc>
          <w:tcPr>
            <w:tcW w:w="1810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Tightness in chest</w:t>
            </w:r>
          </w:p>
        </w:tc>
        <w:tc>
          <w:tcPr>
            <w:tcW w:w="1713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Pale, sweaty, blue lips</w:t>
            </w:r>
          </w:p>
        </w:tc>
      </w:tr>
      <w:tr w:rsidR="00914332" w:rsidRPr="00AF3DC2" w:rsidTr="00B218CE">
        <w:tc>
          <w:tcPr>
            <w:tcW w:w="1477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May complain of stomach ache</w:t>
            </w:r>
          </w:p>
        </w:tc>
        <w:tc>
          <w:tcPr>
            <w:tcW w:w="1810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May complain of stomach ache</w:t>
            </w:r>
          </w:p>
        </w:tc>
        <w:tc>
          <w:tcPr>
            <w:tcW w:w="1713" w:type="pct"/>
            <w:shd w:val="clear" w:color="auto" w:fill="auto"/>
          </w:tcPr>
          <w:p w:rsidR="00914332" w:rsidRPr="00AF3DC2" w:rsidRDefault="00914332" w:rsidP="00B218CE">
            <w:pPr>
              <w:numPr>
                <w:ilvl w:val="0"/>
                <w:numId w:val="0"/>
              </w:numPr>
            </w:pPr>
            <w:r w:rsidRPr="00AF3DC2">
              <w:t>Muscle exertion</w:t>
            </w:r>
          </w:p>
        </w:tc>
      </w:tr>
    </w:tbl>
    <w:p w:rsidR="00D564CD" w:rsidRDefault="00D564CD" w:rsidP="00DC5624">
      <w:pPr>
        <w:numPr>
          <w:ilvl w:val="0"/>
          <w:numId w:val="0"/>
        </w:numPr>
        <w:rPr>
          <w:b/>
        </w:rPr>
      </w:pPr>
    </w:p>
    <w:p w:rsidR="00914332" w:rsidRPr="00701D6B" w:rsidRDefault="002416A9" w:rsidP="00914332">
      <w:pPr>
        <w:rPr>
          <w:b/>
        </w:rPr>
      </w:pPr>
      <w:r>
        <w:rPr>
          <w:b/>
        </w:rPr>
        <w:t>Asthma first a</w:t>
      </w:r>
      <w:r w:rsidR="00914332" w:rsidRPr="00701D6B">
        <w:rPr>
          <w:b/>
        </w:rPr>
        <w:t xml:space="preserve">id </w:t>
      </w:r>
    </w:p>
    <w:p w:rsidR="00FE48F1" w:rsidRDefault="00FE48F1" w:rsidP="00FE48F1">
      <w:pPr>
        <w:numPr>
          <w:ilvl w:val="0"/>
          <w:numId w:val="0"/>
        </w:numPr>
      </w:pPr>
    </w:p>
    <w:p w:rsidR="00FE48F1" w:rsidRPr="00DC5624" w:rsidRDefault="00FE48F1" w:rsidP="00056FC7">
      <w:pPr>
        <w:numPr>
          <w:ilvl w:val="2"/>
          <w:numId w:val="2"/>
        </w:numPr>
        <w:rPr>
          <w:b/>
        </w:rPr>
      </w:pPr>
      <w:r w:rsidRPr="00DC5624">
        <w:rPr>
          <w:b/>
        </w:rPr>
        <w:t>Students</w:t>
      </w:r>
    </w:p>
    <w:p w:rsidR="00FE48F1" w:rsidRDefault="00FE48F1" w:rsidP="00FE48F1">
      <w:pPr>
        <w:numPr>
          <w:ilvl w:val="0"/>
          <w:numId w:val="0"/>
        </w:numPr>
        <w:ind w:left="851"/>
      </w:pPr>
    </w:p>
    <w:p w:rsidR="00056FC7" w:rsidRDefault="00FE48F1" w:rsidP="0071648A">
      <w:pPr>
        <w:numPr>
          <w:ilvl w:val="3"/>
          <w:numId w:val="2"/>
        </w:numPr>
        <w:ind w:hanging="709"/>
      </w:pPr>
      <w:r>
        <w:t>Whe</w:t>
      </w:r>
      <w:r w:rsidR="00C7063B">
        <w:t>n</w:t>
      </w:r>
      <w:r>
        <w:t xml:space="preserve"> a student requires asthma first aid</w:t>
      </w:r>
      <w:r w:rsidR="00C7063B">
        <w:t xml:space="preserve">, the procedures and </w:t>
      </w:r>
      <w:r w:rsidR="00914332" w:rsidRPr="00E850F2">
        <w:t xml:space="preserve">instructions on the student’s </w:t>
      </w:r>
      <w:hyperlink r:id="rId22" w:history="1">
        <w:r w:rsidR="00305D31" w:rsidRPr="005D2604">
          <w:rPr>
            <w:rStyle w:val="Hyperlink"/>
            <w:i/>
          </w:rPr>
          <w:t>Known Medical Condition Response Plan</w:t>
        </w:r>
      </w:hyperlink>
      <w:r>
        <w:rPr>
          <w:i/>
        </w:rPr>
        <w:t xml:space="preserve"> </w:t>
      </w:r>
      <w:r w:rsidR="00932BA0" w:rsidRPr="00932BA0">
        <w:t>and</w:t>
      </w:r>
      <w:r>
        <w:rPr>
          <w:i/>
        </w:rPr>
        <w:t xml:space="preserve"> </w:t>
      </w:r>
      <w:hyperlink r:id="rId23" w:history="1">
        <w:r w:rsidR="008123A8" w:rsidRPr="0010608A">
          <w:rPr>
            <w:rStyle w:val="Hyperlink"/>
            <w:i/>
          </w:rPr>
          <w:t>Asthma Action Plan</w:t>
        </w:r>
      </w:hyperlink>
      <w:r w:rsidR="008123A8">
        <w:t xml:space="preserve"> </w:t>
      </w:r>
      <w:r w:rsidR="00C7063B">
        <w:t>should be followe</w:t>
      </w:r>
      <w:r w:rsidR="00932BA0" w:rsidRPr="00932BA0">
        <w:t>d.</w:t>
      </w:r>
    </w:p>
    <w:p w:rsidR="00056FC7" w:rsidRDefault="00056FC7" w:rsidP="00056FC7">
      <w:pPr>
        <w:numPr>
          <w:ilvl w:val="0"/>
          <w:numId w:val="0"/>
        </w:numPr>
        <w:ind w:left="851"/>
      </w:pPr>
    </w:p>
    <w:p w:rsidR="00E850F2" w:rsidRDefault="002416A9" w:rsidP="0071648A">
      <w:pPr>
        <w:numPr>
          <w:ilvl w:val="3"/>
          <w:numId w:val="2"/>
        </w:numPr>
      </w:pPr>
      <w:r>
        <w:t>In the absence of a</w:t>
      </w:r>
      <w:r w:rsidR="008A099A">
        <w:t>n</w:t>
      </w:r>
      <w:r>
        <w:t xml:space="preserve"> </w:t>
      </w:r>
      <w:hyperlink r:id="rId24" w:history="1">
        <w:r w:rsidR="0010608A" w:rsidRPr="00766457">
          <w:rPr>
            <w:rStyle w:val="Hyperlink"/>
            <w:i/>
          </w:rPr>
          <w:t>Known Medical Condition Response Plan</w:t>
        </w:r>
        <w:r w:rsidR="008123A8" w:rsidRPr="00766457">
          <w:rPr>
            <w:rStyle w:val="Hyperlink"/>
            <w:i/>
          </w:rPr>
          <w:t xml:space="preserve"> </w:t>
        </w:r>
      </w:hyperlink>
      <w:r w:rsidR="00914332">
        <w:t>or</w:t>
      </w:r>
      <w:r>
        <w:t xml:space="preserve"> where </w:t>
      </w:r>
      <w:r w:rsidR="00914332">
        <w:t>the instructions ar</w:t>
      </w:r>
      <w:r>
        <w:t xml:space="preserve">e unclear, follow the standard </w:t>
      </w:r>
      <w:hyperlink r:id="rId25" w:history="1">
        <w:r w:rsidRPr="0010608A">
          <w:rPr>
            <w:rStyle w:val="Hyperlink"/>
            <w:i/>
          </w:rPr>
          <w:t>Asthma First A</w:t>
        </w:r>
        <w:r w:rsidR="00914332" w:rsidRPr="0010608A">
          <w:rPr>
            <w:rStyle w:val="Hyperlink"/>
            <w:i/>
          </w:rPr>
          <w:t>id</w:t>
        </w:r>
      </w:hyperlink>
      <w:r w:rsidR="00513DC1" w:rsidRPr="00513DC1">
        <w:t xml:space="preserve"> </w:t>
      </w:r>
      <w:r w:rsidR="00513DC1">
        <w:t>p</w:t>
      </w:r>
      <w:r w:rsidR="00914332" w:rsidRPr="00513DC1">
        <w:t>rocedu</w:t>
      </w:r>
      <w:r w:rsidR="00AB33AA" w:rsidRPr="00513DC1">
        <w:t>re</w:t>
      </w:r>
      <w:r w:rsidR="00056FC7">
        <w:t>.</w:t>
      </w:r>
    </w:p>
    <w:p w:rsidR="00FE48F1" w:rsidRDefault="00FE48F1" w:rsidP="00FE48F1">
      <w:pPr>
        <w:numPr>
          <w:ilvl w:val="0"/>
          <w:numId w:val="0"/>
        </w:numPr>
        <w:ind w:left="851"/>
      </w:pPr>
    </w:p>
    <w:p w:rsidR="00FE48F1" w:rsidRDefault="0029176B" w:rsidP="00056FC7">
      <w:pPr>
        <w:numPr>
          <w:ilvl w:val="2"/>
          <w:numId w:val="2"/>
        </w:numPr>
        <w:rPr>
          <w:b/>
        </w:rPr>
      </w:pPr>
      <w:r>
        <w:rPr>
          <w:b/>
        </w:rPr>
        <w:t>Workers and o</w:t>
      </w:r>
      <w:r w:rsidR="00FE48F1" w:rsidRPr="00FE48F1">
        <w:rPr>
          <w:b/>
        </w:rPr>
        <w:t>thers</w:t>
      </w:r>
    </w:p>
    <w:p w:rsidR="00FE48F1" w:rsidRDefault="00FE48F1" w:rsidP="00FE48F1">
      <w:pPr>
        <w:numPr>
          <w:ilvl w:val="0"/>
          <w:numId w:val="0"/>
        </w:numPr>
        <w:ind w:left="851"/>
        <w:rPr>
          <w:b/>
        </w:rPr>
      </w:pPr>
    </w:p>
    <w:p w:rsidR="00FE48F1" w:rsidRPr="00FE48F1" w:rsidRDefault="00FE48F1" w:rsidP="00F27999">
      <w:pPr>
        <w:numPr>
          <w:ilvl w:val="3"/>
          <w:numId w:val="2"/>
        </w:numPr>
        <w:rPr>
          <w:b/>
        </w:rPr>
      </w:pPr>
      <w:r>
        <w:t xml:space="preserve">Follow the standard </w:t>
      </w:r>
      <w:hyperlink r:id="rId26" w:history="1">
        <w:r w:rsidRPr="00056FC7">
          <w:rPr>
            <w:rStyle w:val="Hyperlink"/>
            <w:i/>
          </w:rPr>
          <w:t>Asthma First Aid</w:t>
        </w:r>
      </w:hyperlink>
      <w:r>
        <w:t xml:space="preserve"> p</w:t>
      </w:r>
      <w:r w:rsidR="00B82EC6">
        <w:t>rocedure for pe</w:t>
      </w:r>
      <w:r w:rsidR="00C7063B">
        <w:t>ople</w:t>
      </w:r>
      <w:r w:rsidR="00B82EC6">
        <w:t xml:space="preserve"> of any age.</w:t>
      </w:r>
    </w:p>
    <w:p w:rsidR="00056FC7" w:rsidRDefault="00056FC7" w:rsidP="00E850F2">
      <w:pPr>
        <w:numPr>
          <w:ilvl w:val="0"/>
          <w:numId w:val="0"/>
        </w:numPr>
        <w:ind w:left="851" w:hanging="851"/>
      </w:pPr>
    </w:p>
    <w:p w:rsidR="00E850F2" w:rsidRPr="00E850F2" w:rsidRDefault="00C81ACD" w:rsidP="00E850F2">
      <w:pPr>
        <w:rPr>
          <w:b/>
        </w:rPr>
      </w:pPr>
      <w:r>
        <w:rPr>
          <w:b/>
        </w:rPr>
        <w:t>Ambulance a</w:t>
      </w:r>
      <w:r w:rsidR="00E850F2" w:rsidRPr="00E850F2">
        <w:rPr>
          <w:b/>
        </w:rPr>
        <w:t>ttendance</w:t>
      </w:r>
    </w:p>
    <w:p w:rsidR="00E850F2" w:rsidRPr="00E850F2" w:rsidRDefault="00E850F2" w:rsidP="00E850F2">
      <w:pPr>
        <w:numPr>
          <w:ilvl w:val="0"/>
          <w:numId w:val="0"/>
        </w:numPr>
        <w:ind w:left="851"/>
        <w:rPr>
          <w:b/>
        </w:rPr>
      </w:pPr>
    </w:p>
    <w:p w:rsidR="00914332" w:rsidRDefault="00F20E3F" w:rsidP="00E850F2">
      <w:pPr>
        <w:numPr>
          <w:ilvl w:val="2"/>
          <w:numId w:val="2"/>
        </w:numPr>
      </w:pPr>
      <w:r>
        <w:t>An ambulance should</w:t>
      </w:r>
      <w:r w:rsidR="00914332">
        <w:t xml:space="preserve"> be called if: 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the person’s asthma symptoms are severe </w:t>
      </w:r>
    </w:p>
    <w:p w:rsidR="00C7063B" w:rsidRDefault="00C7063B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the person’s asthma symptoms continue to worsen </w:t>
      </w:r>
    </w:p>
    <w:p w:rsidR="00C7063B" w:rsidRDefault="00C7063B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reliever medication is not available</w:t>
      </w:r>
    </w:p>
    <w:p w:rsidR="00A95579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the person suddenly stops breathing </w:t>
      </w:r>
      <w:r w:rsidR="00F411E3">
        <w:t>it is</w:t>
      </w:r>
      <w:r>
        <w:t xml:space="preserve"> </w:t>
      </w:r>
      <w:r w:rsidR="00F411E3">
        <w:t xml:space="preserve">not known </w:t>
      </w:r>
      <w:r>
        <w:t>what is causing the breathing difficulty.</w:t>
      </w:r>
    </w:p>
    <w:p w:rsidR="00914332" w:rsidRDefault="00914332" w:rsidP="00914332">
      <w:pPr>
        <w:numPr>
          <w:ilvl w:val="0"/>
          <w:numId w:val="0"/>
        </w:numPr>
        <w:ind w:left="851" w:hanging="851"/>
      </w:pPr>
    </w:p>
    <w:p w:rsidR="00A95579" w:rsidRDefault="00F20E3F" w:rsidP="00914332">
      <w:pPr>
        <w:rPr>
          <w:b/>
        </w:rPr>
      </w:pPr>
      <w:r>
        <w:rPr>
          <w:b/>
        </w:rPr>
        <w:t xml:space="preserve">Additional management </w:t>
      </w:r>
      <w:r w:rsidR="00D602BA">
        <w:rPr>
          <w:b/>
        </w:rPr>
        <w:t xml:space="preserve">requirements </w:t>
      </w:r>
      <w:r w:rsidR="003872A6">
        <w:rPr>
          <w:b/>
        </w:rPr>
        <w:t xml:space="preserve">for </w:t>
      </w:r>
      <w:r w:rsidR="00D602BA">
        <w:rPr>
          <w:b/>
        </w:rPr>
        <w:t>schools</w:t>
      </w:r>
    </w:p>
    <w:p w:rsidR="00A95579" w:rsidRDefault="00A95579" w:rsidP="00A95579">
      <w:pPr>
        <w:numPr>
          <w:ilvl w:val="0"/>
          <w:numId w:val="0"/>
        </w:numPr>
        <w:ind w:left="851"/>
        <w:rPr>
          <w:b/>
        </w:rPr>
      </w:pPr>
    </w:p>
    <w:p w:rsidR="004E5952" w:rsidRDefault="00A95579" w:rsidP="00B82EC6">
      <w:pPr>
        <w:numPr>
          <w:ilvl w:val="2"/>
          <w:numId w:val="2"/>
        </w:numPr>
        <w:rPr>
          <w:b/>
        </w:rPr>
      </w:pPr>
      <w:r>
        <w:rPr>
          <w:b/>
        </w:rPr>
        <w:t>Medical i</w:t>
      </w:r>
      <w:r w:rsidR="004E5952">
        <w:rPr>
          <w:b/>
        </w:rPr>
        <w:t>nformation</w:t>
      </w:r>
    </w:p>
    <w:p w:rsidR="004E5952" w:rsidRDefault="004E5952" w:rsidP="004E5952">
      <w:pPr>
        <w:numPr>
          <w:ilvl w:val="0"/>
          <w:numId w:val="0"/>
        </w:numPr>
        <w:ind w:left="851"/>
        <w:rPr>
          <w:b/>
        </w:rPr>
      </w:pPr>
    </w:p>
    <w:p w:rsidR="004E5952" w:rsidRDefault="004E5952" w:rsidP="0071648A">
      <w:pPr>
        <w:numPr>
          <w:ilvl w:val="3"/>
          <w:numId w:val="2"/>
        </w:numPr>
      </w:pPr>
      <w:r w:rsidRPr="004E5952">
        <w:t xml:space="preserve">All students in schools </w:t>
      </w:r>
      <w:r>
        <w:t>complete a</w:t>
      </w:r>
      <w:hyperlink r:id="rId27" w:history="1">
        <w:r w:rsidRPr="00766457">
          <w:rPr>
            <w:rStyle w:val="Hyperlink"/>
          </w:rPr>
          <w:t xml:space="preserve"> </w:t>
        </w:r>
        <w:r w:rsidRPr="00766457">
          <w:rPr>
            <w:rStyle w:val="Hyperlink"/>
            <w:i/>
          </w:rPr>
          <w:t>Medical Information and Consent</w:t>
        </w:r>
        <w:r w:rsidR="005D2604" w:rsidRPr="00766457">
          <w:rPr>
            <w:rStyle w:val="Hyperlink"/>
            <w:i/>
          </w:rPr>
          <w:t xml:space="preserve"> F</w:t>
        </w:r>
        <w:r w:rsidRPr="00766457">
          <w:rPr>
            <w:rStyle w:val="Hyperlink"/>
            <w:i/>
          </w:rPr>
          <w:t>orm</w:t>
        </w:r>
      </w:hyperlink>
      <w:r>
        <w:t xml:space="preserve"> </w:t>
      </w:r>
      <w:r w:rsidR="00F411E3">
        <w:t xml:space="preserve">that </w:t>
      </w:r>
      <w:r>
        <w:t>includes medical details and parent</w:t>
      </w:r>
      <w:r w:rsidR="00F411E3">
        <w:t xml:space="preserve"> or </w:t>
      </w:r>
      <w:r w:rsidR="00C7063B">
        <w:t>carer</w:t>
      </w:r>
      <w:r>
        <w:t xml:space="preserve"> permission for the student to receive emergency treatment</w:t>
      </w:r>
      <w:r w:rsidR="00F95A29">
        <w:t xml:space="preserve">. </w:t>
      </w:r>
    </w:p>
    <w:p w:rsidR="004E5952" w:rsidRPr="004E5952" w:rsidRDefault="004E5952" w:rsidP="00A95579">
      <w:pPr>
        <w:numPr>
          <w:ilvl w:val="0"/>
          <w:numId w:val="0"/>
        </w:numPr>
      </w:pPr>
    </w:p>
    <w:p w:rsidR="00914332" w:rsidRPr="00701D6B" w:rsidRDefault="00F95A29" w:rsidP="00A95579">
      <w:pPr>
        <w:numPr>
          <w:ilvl w:val="2"/>
          <w:numId w:val="2"/>
        </w:numPr>
        <w:rPr>
          <w:b/>
        </w:rPr>
      </w:pPr>
      <w:r>
        <w:rPr>
          <w:b/>
        </w:rPr>
        <w:t>Emergency</w:t>
      </w:r>
      <w:r w:rsidR="00C81ACD">
        <w:rPr>
          <w:b/>
        </w:rPr>
        <w:t xml:space="preserve"> </w:t>
      </w:r>
      <w:r w:rsidR="002B0CC8">
        <w:rPr>
          <w:b/>
        </w:rPr>
        <w:t>T</w:t>
      </w:r>
      <w:r>
        <w:rPr>
          <w:b/>
        </w:rPr>
        <w:t xml:space="preserve">reatment </w:t>
      </w:r>
      <w:r w:rsidR="002B0CC8">
        <w:rPr>
          <w:b/>
        </w:rPr>
        <w:t>P</w:t>
      </w:r>
      <w:r w:rsidR="00413596">
        <w:rPr>
          <w:b/>
        </w:rPr>
        <w:t>lan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F20E3F" w:rsidRDefault="00914332" w:rsidP="0071648A">
      <w:pPr>
        <w:numPr>
          <w:ilvl w:val="3"/>
          <w:numId w:val="2"/>
        </w:numPr>
      </w:pPr>
      <w:r>
        <w:t>Every student diagnosed with asthma should h</w:t>
      </w:r>
      <w:r w:rsidR="00405291">
        <w:t xml:space="preserve">ave a </w:t>
      </w:r>
      <w:r w:rsidR="00405291" w:rsidRPr="00405291">
        <w:rPr>
          <w:i/>
        </w:rPr>
        <w:t>Medical Management P</w:t>
      </w:r>
      <w:r w:rsidR="004E5952" w:rsidRPr="00405291">
        <w:rPr>
          <w:i/>
        </w:rPr>
        <w:t>lan</w:t>
      </w:r>
      <w:r w:rsidR="004E5952">
        <w:t xml:space="preserve"> in place.</w:t>
      </w:r>
      <w:r w:rsidR="00A739FF">
        <w:t xml:space="preserve"> </w:t>
      </w:r>
      <w:r w:rsidR="004E5952">
        <w:t xml:space="preserve">This comprises the </w:t>
      </w:r>
      <w:hyperlink r:id="rId28" w:history="1">
        <w:r w:rsidR="0010608A" w:rsidRPr="00766457">
          <w:rPr>
            <w:rStyle w:val="Hyperlink"/>
            <w:i/>
          </w:rPr>
          <w:t>Known Medical Condition Response Plan</w:t>
        </w:r>
        <w:r w:rsidR="008123A8" w:rsidRPr="00766457">
          <w:rPr>
            <w:rStyle w:val="Hyperlink"/>
            <w:i/>
          </w:rPr>
          <w:t xml:space="preserve"> </w:t>
        </w:r>
      </w:hyperlink>
      <w:r w:rsidR="00F95A29">
        <w:t xml:space="preserve">inclusive of an </w:t>
      </w:r>
      <w:hyperlink r:id="rId29" w:history="1">
        <w:r w:rsidR="000C77F5" w:rsidRPr="0010608A">
          <w:rPr>
            <w:rStyle w:val="Hyperlink"/>
            <w:i/>
          </w:rPr>
          <w:t xml:space="preserve">Asthma Action </w:t>
        </w:r>
        <w:r w:rsidR="004E5952" w:rsidRPr="0010608A">
          <w:rPr>
            <w:rStyle w:val="Hyperlink"/>
            <w:i/>
          </w:rPr>
          <w:t>Plan</w:t>
        </w:r>
      </w:hyperlink>
      <w:r w:rsidR="00F95A29">
        <w:t xml:space="preserve"> </w:t>
      </w:r>
      <w:r w:rsidR="00C7063B">
        <w:t>(</w:t>
      </w:r>
      <w:r w:rsidR="00F95A29">
        <w:t>which replaces section D</w:t>
      </w:r>
      <w:r w:rsidR="00C7063B">
        <w:t>)</w:t>
      </w:r>
      <w:r w:rsidR="006E5CBA">
        <w:rPr>
          <w:i/>
        </w:rPr>
        <w:t xml:space="preserve"> </w:t>
      </w:r>
      <w:r w:rsidR="004E5952">
        <w:t>filled out by the</w:t>
      </w:r>
      <w:r>
        <w:t xml:space="preserve"> parent</w:t>
      </w:r>
      <w:r w:rsidR="00F411E3">
        <w:t xml:space="preserve"> or </w:t>
      </w:r>
      <w:r w:rsidR="008A099A">
        <w:t>carer</w:t>
      </w:r>
      <w:r>
        <w:t xml:space="preserve"> in consultation with t</w:t>
      </w:r>
      <w:r w:rsidR="00F20E3F">
        <w:t xml:space="preserve">he student's doctor. </w:t>
      </w:r>
    </w:p>
    <w:p w:rsidR="00F20E3F" w:rsidRDefault="00F20E3F" w:rsidP="00F20E3F">
      <w:pPr>
        <w:numPr>
          <w:ilvl w:val="0"/>
          <w:numId w:val="0"/>
        </w:numPr>
        <w:ind w:left="851"/>
      </w:pPr>
    </w:p>
    <w:p w:rsidR="004E5952" w:rsidRDefault="00F20E3F" w:rsidP="002B0CC8">
      <w:pPr>
        <w:numPr>
          <w:ilvl w:val="3"/>
          <w:numId w:val="2"/>
        </w:numPr>
      </w:pPr>
      <w:r>
        <w:t>The</w:t>
      </w:r>
      <w:hyperlink r:id="rId30" w:history="1">
        <w:r w:rsidRPr="00766457">
          <w:rPr>
            <w:rStyle w:val="Hyperlink"/>
          </w:rPr>
          <w:t xml:space="preserve"> </w:t>
        </w:r>
        <w:r w:rsidR="0010608A" w:rsidRPr="00766457">
          <w:rPr>
            <w:rStyle w:val="Hyperlink"/>
            <w:i/>
          </w:rPr>
          <w:t>Known Medical Condition Response Plan</w:t>
        </w:r>
      </w:hyperlink>
      <w:r w:rsidR="0010608A">
        <w:rPr>
          <w:i/>
        </w:rPr>
        <w:t xml:space="preserve"> </w:t>
      </w:r>
      <w:r w:rsidR="00914332">
        <w:t xml:space="preserve">should be completed </w:t>
      </w:r>
      <w:r w:rsidR="004E5952">
        <w:t xml:space="preserve">on diagnosis of the condition and </w:t>
      </w:r>
      <w:r w:rsidR="00914332">
        <w:t>at the beginning of each school year</w:t>
      </w:r>
      <w:r w:rsidR="008A099A">
        <w:t>,</w:t>
      </w:r>
      <w:r w:rsidR="007E586B">
        <w:t xml:space="preserve"> </w:t>
      </w:r>
      <w:r w:rsidR="008A099A">
        <w:t>whichever comes first</w:t>
      </w:r>
      <w:r w:rsidR="007E586B">
        <w:t>.</w:t>
      </w:r>
    </w:p>
    <w:p w:rsidR="004E5952" w:rsidRDefault="004E5952" w:rsidP="004E5952">
      <w:pPr>
        <w:numPr>
          <w:ilvl w:val="0"/>
          <w:numId w:val="0"/>
        </w:numPr>
        <w:ind w:left="851"/>
      </w:pPr>
    </w:p>
    <w:p w:rsidR="00914332" w:rsidRDefault="00A95579" w:rsidP="0071648A">
      <w:pPr>
        <w:numPr>
          <w:ilvl w:val="3"/>
          <w:numId w:val="2"/>
        </w:numPr>
      </w:pPr>
      <w:r>
        <w:lastRenderedPageBreak/>
        <w:t>The</w:t>
      </w:r>
      <w:hyperlink r:id="rId31" w:history="1">
        <w:r w:rsidRPr="00766457">
          <w:rPr>
            <w:rStyle w:val="Hyperlink"/>
          </w:rPr>
          <w:t xml:space="preserve"> </w:t>
        </w:r>
        <w:r w:rsidR="0010608A" w:rsidRPr="00766457">
          <w:rPr>
            <w:rStyle w:val="Hyperlink"/>
            <w:i/>
          </w:rPr>
          <w:t>Known Medical Condition Response Plan</w:t>
        </w:r>
      </w:hyperlink>
      <w:r w:rsidR="0010608A">
        <w:rPr>
          <w:i/>
        </w:rPr>
        <w:t xml:space="preserve"> </w:t>
      </w:r>
      <w:r w:rsidR="004E5952">
        <w:t>requires annual review (at minimum) by the parent</w:t>
      </w:r>
      <w:r w:rsidR="0029176B">
        <w:t>s</w:t>
      </w:r>
      <w:r w:rsidR="00F411E3">
        <w:t xml:space="preserve"> or </w:t>
      </w:r>
      <w:r w:rsidR="0029176B">
        <w:t>carers</w:t>
      </w:r>
      <w:r w:rsidR="004E5952">
        <w:t xml:space="preserve"> to confirm</w:t>
      </w:r>
      <w:r w:rsidR="00F95A29">
        <w:t xml:space="preserve"> accuracy</w:t>
      </w:r>
      <w:r w:rsidR="004E5952">
        <w:t xml:space="preserve"> of current arrangements and ensure update</w:t>
      </w:r>
      <w:r w:rsidR="00914332">
        <w:t xml:space="preserve"> if there are any changes to the student’s asthma treatment </w:t>
      </w:r>
      <w:r w:rsidR="004E5952">
        <w:t xml:space="preserve">plan </w:t>
      </w:r>
      <w:r w:rsidR="00914332">
        <w:t xml:space="preserve">throughout the year. 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F95A29" w:rsidRDefault="002B0CC8" w:rsidP="002B0CC8">
      <w:pPr>
        <w:numPr>
          <w:ilvl w:val="2"/>
          <w:numId w:val="2"/>
        </w:numPr>
        <w:rPr>
          <w:b/>
        </w:rPr>
      </w:pPr>
      <w:r>
        <w:rPr>
          <w:b/>
        </w:rPr>
        <w:t>Risk Minimisation Plan</w:t>
      </w:r>
    </w:p>
    <w:p w:rsidR="00F95A29" w:rsidRDefault="00F95A29" w:rsidP="00F95A29">
      <w:pPr>
        <w:numPr>
          <w:ilvl w:val="0"/>
          <w:numId w:val="0"/>
        </w:numPr>
        <w:ind w:left="851"/>
        <w:rPr>
          <w:b/>
        </w:rPr>
      </w:pPr>
    </w:p>
    <w:p w:rsidR="0039273B" w:rsidRDefault="00A95579" w:rsidP="0071648A">
      <w:pPr>
        <w:numPr>
          <w:ilvl w:val="3"/>
          <w:numId w:val="2"/>
        </w:numPr>
      </w:pPr>
      <w:r>
        <w:t>A</w:t>
      </w:r>
      <w:r w:rsidR="002B0CC8">
        <w:t xml:space="preserve"> </w:t>
      </w:r>
      <w:r w:rsidR="002B0CC8" w:rsidRPr="002B0CC8">
        <w:rPr>
          <w:i/>
        </w:rPr>
        <w:t>Risk M</w:t>
      </w:r>
      <w:r w:rsidR="00914332" w:rsidRPr="002B0CC8">
        <w:rPr>
          <w:i/>
        </w:rPr>
        <w:t>inimi</w:t>
      </w:r>
      <w:r w:rsidR="002B0CC8" w:rsidRPr="002B0CC8">
        <w:rPr>
          <w:i/>
        </w:rPr>
        <w:t>sation P</w:t>
      </w:r>
      <w:r w:rsidR="00914332" w:rsidRPr="002B0CC8">
        <w:rPr>
          <w:i/>
        </w:rPr>
        <w:t>lan</w:t>
      </w:r>
      <w:r w:rsidR="00914332">
        <w:t xml:space="preserve"> </w:t>
      </w:r>
      <w:r>
        <w:t xml:space="preserve">is a risk assessment document </w:t>
      </w:r>
      <w:r w:rsidR="00C70DEC">
        <w:t xml:space="preserve">prepared on the multiple risk assessment tool available on </w:t>
      </w:r>
      <w:r w:rsidR="00C7063B">
        <w:t>I</w:t>
      </w:r>
      <w:r w:rsidR="00C70DEC">
        <w:t>ndex</w:t>
      </w:r>
      <w:r w:rsidR="00C7063B">
        <w:t>. The plan</w:t>
      </w:r>
      <w:r>
        <w:t xml:space="preserve"> is </w:t>
      </w:r>
      <w:r w:rsidR="00914332">
        <w:t>developed in consultation with the student’s parent</w:t>
      </w:r>
      <w:r w:rsidR="0029176B">
        <w:t>s</w:t>
      </w:r>
      <w:r w:rsidR="00F411E3">
        <w:t xml:space="preserve"> </w:t>
      </w:r>
      <w:r w:rsidR="000E194F">
        <w:t xml:space="preserve">or </w:t>
      </w:r>
      <w:r w:rsidR="0029176B">
        <w:t>carers</w:t>
      </w:r>
      <w:r w:rsidR="00914332">
        <w:t xml:space="preserve"> and </w:t>
      </w:r>
      <w:r>
        <w:t xml:space="preserve">the </w:t>
      </w:r>
      <w:r w:rsidR="00914332">
        <w:t>school</w:t>
      </w:r>
      <w:r w:rsidR="0029176B">
        <w:t xml:space="preserve"> workers</w:t>
      </w:r>
      <w:r w:rsidR="00914332">
        <w:t>.</w:t>
      </w:r>
      <w:r w:rsidR="00A739FF">
        <w:t xml:space="preserve"> </w:t>
      </w:r>
      <w:r w:rsidR="00F20E3F">
        <w:t xml:space="preserve">It </w:t>
      </w:r>
      <w:r w:rsidR="00C70DEC">
        <w:t>is developed to</w:t>
      </w:r>
      <w:r w:rsidR="00FD623C">
        <w:t xml:space="preserve"> </w:t>
      </w:r>
      <w:r w:rsidR="00F20E3F">
        <w:t>en</w:t>
      </w:r>
      <w:r w:rsidR="00F20E3F" w:rsidRPr="00FD623C">
        <w:t>sure the risks re</w:t>
      </w:r>
      <w:r w:rsidR="00F20E3F">
        <w:t xml:space="preserve">lating to the </w:t>
      </w:r>
      <w:r w:rsidR="00C70DEC">
        <w:t>student</w:t>
      </w:r>
      <w:r w:rsidR="00C7063B">
        <w:t>’</w:t>
      </w:r>
      <w:r w:rsidR="00C70DEC">
        <w:t xml:space="preserve">s asthma </w:t>
      </w:r>
      <w:r w:rsidR="00F20E3F">
        <w:t>care need</w:t>
      </w:r>
      <w:r w:rsidR="007E586B">
        <w:t>s</w:t>
      </w:r>
      <w:r w:rsidR="00F20E3F">
        <w:t xml:space="preserve"> are assessed and minimised</w:t>
      </w:r>
      <w:r w:rsidR="00FD623C">
        <w:t xml:space="preserve">. The plan includes </w:t>
      </w:r>
      <w:r w:rsidR="00C7063B">
        <w:t xml:space="preserve">practices and procedures </w:t>
      </w:r>
      <w:r w:rsidR="00FD623C">
        <w:t>to ensure</w:t>
      </w:r>
      <w:r w:rsidR="00262C32">
        <w:t>:</w:t>
      </w:r>
    </w:p>
    <w:p w:rsidR="00932BA0" w:rsidRDefault="00FD623C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workers can identify the student, the student’s </w:t>
      </w:r>
      <w:hyperlink r:id="rId32" w:history="1">
        <w:r w:rsidR="0010608A" w:rsidRPr="00766457">
          <w:rPr>
            <w:rStyle w:val="Hyperlink"/>
            <w:i/>
          </w:rPr>
          <w:t>Known Medical Condition Response Plan</w:t>
        </w:r>
        <w:r w:rsidRPr="00766457">
          <w:rPr>
            <w:rStyle w:val="Hyperlink"/>
          </w:rPr>
          <w:t xml:space="preserve">, </w:t>
        </w:r>
      </w:hyperlink>
      <w:r>
        <w:t>and the location of the student’s medication</w:t>
      </w:r>
    </w:p>
    <w:p w:rsidR="00932BA0" w:rsidRDefault="00F20E3F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the safe </w:t>
      </w:r>
      <w:r w:rsidR="00C70DEC">
        <w:t xml:space="preserve">handling, preparation, </w:t>
      </w:r>
      <w:r>
        <w:t>consumption and service of food</w:t>
      </w:r>
      <w:r w:rsidR="00C70DEC">
        <w:t xml:space="preserve"> </w:t>
      </w:r>
    </w:p>
    <w:p w:rsidR="00932BA0" w:rsidRDefault="00F20E3F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parents</w:t>
      </w:r>
      <w:r w:rsidR="00F411E3">
        <w:t xml:space="preserve"> and </w:t>
      </w:r>
      <w:r w:rsidR="00D26497">
        <w:t>carers</w:t>
      </w:r>
      <w:r>
        <w:t xml:space="preserve"> are notified of any known aller</w:t>
      </w:r>
      <w:r w:rsidR="00FE7566">
        <w:t>gens that pose a risk to a student</w:t>
      </w:r>
      <w:r w:rsidR="00D26497">
        <w:t>,</w:t>
      </w:r>
      <w:r>
        <w:t xml:space="preserve"> and strategies for minimising the risk </w:t>
      </w:r>
    </w:p>
    <w:p w:rsidR="00932BA0" w:rsidRDefault="0044561D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the </w:t>
      </w:r>
      <w:r w:rsidR="00FD623C">
        <w:t>student does not attend school without medication prescribed by the student’s medical practitioner in relation to the asthma care need.</w:t>
      </w:r>
    </w:p>
    <w:p w:rsidR="007E586B" w:rsidRDefault="007E586B" w:rsidP="00F20E3F">
      <w:pPr>
        <w:pStyle w:val="ListParagraph"/>
        <w:numPr>
          <w:ilvl w:val="0"/>
          <w:numId w:val="0"/>
        </w:numPr>
        <w:ind w:left="851"/>
      </w:pPr>
    </w:p>
    <w:p w:rsidR="005A7E98" w:rsidRPr="000C77F5" w:rsidRDefault="00914332" w:rsidP="0071648A">
      <w:pPr>
        <w:numPr>
          <w:ilvl w:val="3"/>
          <w:numId w:val="2"/>
        </w:numPr>
      </w:pPr>
      <w:r>
        <w:t>Paren</w:t>
      </w:r>
      <w:r w:rsidR="00C81ACD">
        <w:t>ts</w:t>
      </w:r>
      <w:r w:rsidR="00F411E3">
        <w:t xml:space="preserve"> and </w:t>
      </w:r>
      <w:r w:rsidR="00D26497">
        <w:t>carers</w:t>
      </w:r>
      <w:r w:rsidR="005A7E98">
        <w:t xml:space="preserve"> </w:t>
      </w:r>
      <w:r>
        <w:t>must ensure that medication, spacer</w:t>
      </w:r>
      <w:r w:rsidR="0044561D">
        <w:t>s</w:t>
      </w:r>
      <w:r>
        <w:t xml:space="preserve"> and mask</w:t>
      </w:r>
      <w:r w:rsidR="0044561D">
        <w:t>s,</w:t>
      </w:r>
      <w:r>
        <w:t xml:space="preserve"> if applicable</w:t>
      </w:r>
      <w:r w:rsidR="0044561D">
        <w:t>,</w:t>
      </w:r>
      <w:r>
        <w:t xml:space="preserve"> </w:t>
      </w:r>
      <w:r w:rsidR="0044561D">
        <w:t>are</w:t>
      </w:r>
      <w:r>
        <w:t xml:space="preserve"> provided to the school for the student’s use.</w:t>
      </w:r>
      <w:r w:rsidR="00A739FF">
        <w:t xml:space="preserve"> </w:t>
      </w:r>
      <w:r>
        <w:t>Medication and devices should be clearly marked with the student’s name.</w:t>
      </w:r>
    </w:p>
    <w:p w:rsidR="00914332" w:rsidRDefault="00914332" w:rsidP="002216AC">
      <w:pPr>
        <w:numPr>
          <w:ilvl w:val="0"/>
          <w:numId w:val="0"/>
        </w:numPr>
      </w:pPr>
    </w:p>
    <w:p w:rsidR="00914332" w:rsidRPr="00701D6B" w:rsidRDefault="00914332" w:rsidP="002B0CC8">
      <w:pPr>
        <w:numPr>
          <w:ilvl w:val="2"/>
          <w:numId w:val="2"/>
        </w:numPr>
        <w:rPr>
          <w:b/>
        </w:rPr>
      </w:pPr>
      <w:r w:rsidRPr="00701D6B">
        <w:rPr>
          <w:b/>
        </w:rPr>
        <w:t>Communication</w:t>
      </w:r>
      <w:r w:rsidR="00F411E3">
        <w:rPr>
          <w:b/>
        </w:rPr>
        <w:t>s Plan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0C77F5" w:rsidRPr="000C77F5" w:rsidRDefault="00763D53" w:rsidP="0071648A">
      <w:pPr>
        <w:numPr>
          <w:ilvl w:val="3"/>
          <w:numId w:val="2"/>
        </w:numPr>
      </w:pPr>
      <w:r w:rsidRPr="000C77F5">
        <w:t>T</w:t>
      </w:r>
      <w:r w:rsidR="00BF4C00">
        <w:t xml:space="preserve">he development of a </w:t>
      </w:r>
      <w:r w:rsidR="00BF4C00" w:rsidRPr="00BF4C00">
        <w:rPr>
          <w:i/>
        </w:rPr>
        <w:t>Communications P</w:t>
      </w:r>
      <w:r w:rsidRPr="00BF4C00">
        <w:rPr>
          <w:i/>
        </w:rPr>
        <w:t>lan</w:t>
      </w:r>
      <w:r w:rsidRPr="000C77F5">
        <w:t xml:space="preserve"> is required </w:t>
      </w:r>
      <w:r>
        <w:t>regarding specialist medical conditions including asthma.</w:t>
      </w:r>
      <w:r w:rsidR="00A739FF">
        <w:t xml:space="preserve"> </w:t>
      </w:r>
      <w:r>
        <w:t>Th</w:t>
      </w:r>
      <w:r w:rsidR="0044561D">
        <w:t>e</w:t>
      </w:r>
      <w:r>
        <w:t xml:space="preserve"> plan </w:t>
      </w:r>
      <w:r w:rsidR="000E194F">
        <w:t xml:space="preserve">outlines </w:t>
      </w:r>
      <w:r w:rsidR="0044561D">
        <w:t>how:</w:t>
      </w:r>
    </w:p>
    <w:p w:rsidR="000C77F5" w:rsidRPr="00A602B4" w:rsidRDefault="000C77F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A602B4">
        <w:t xml:space="preserve">relevant </w:t>
      </w:r>
      <w:r>
        <w:t xml:space="preserve">workers </w:t>
      </w:r>
      <w:r w:rsidRPr="00A602B4">
        <w:t xml:space="preserve">and volunteers are informed about the </w:t>
      </w:r>
      <w:r>
        <w:t>first aid policy and procedures,</w:t>
      </w:r>
      <w:r w:rsidRPr="00A602B4">
        <w:t xml:space="preserve"> the </w:t>
      </w:r>
      <w:r w:rsidR="00932BA0" w:rsidRPr="0071648A">
        <w:t>Medical Management Plan</w:t>
      </w:r>
      <w:r w:rsidRPr="00A602B4">
        <w:t xml:space="preserve"> and </w:t>
      </w:r>
      <w:r w:rsidR="00932BA0" w:rsidRPr="0071648A">
        <w:t>Risk Minimisation Plan</w:t>
      </w:r>
      <w:r>
        <w:t xml:space="preserve"> for </w:t>
      </w:r>
      <w:r w:rsidR="0044561D">
        <w:t>a</w:t>
      </w:r>
      <w:r>
        <w:t xml:space="preserve"> student</w:t>
      </w:r>
      <w:r w:rsidR="00763D53">
        <w:t xml:space="preserve"> with asthma</w:t>
      </w:r>
    </w:p>
    <w:p w:rsidR="00CA2ADE" w:rsidRDefault="000C77F5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 student</w:t>
      </w:r>
      <w:r w:rsidRPr="00A602B4">
        <w:t>’s parent</w:t>
      </w:r>
      <w:r w:rsidR="00D26497">
        <w:t>s</w:t>
      </w:r>
      <w:r w:rsidR="00F411E3">
        <w:t xml:space="preserve"> or </w:t>
      </w:r>
      <w:r w:rsidR="00D26497">
        <w:t>carers</w:t>
      </w:r>
      <w:r w:rsidRPr="00A602B4">
        <w:t xml:space="preserve"> can communicate any changes to the </w:t>
      </w:r>
      <w:r w:rsidR="00932BA0" w:rsidRPr="0071648A">
        <w:t xml:space="preserve">Medical Management Plan </w:t>
      </w:r>
      <w:r w:rsidRPr="00A602B4">
        <w:t xml:space="preserve">and </w:t>
      </w:r>
      <w:r w:rsidR="00932BA0" w:rsidRPr="0071648A">
        <w:t>Risk Minimisation Plan</w:t>
      </w:r>
      <w:r w:rsidRPr="00A602B4">
        <w:t xml:space="preserve"> for the child, setting out h</w:t>
      </w:r>
      <w:r w:rsidR="007E586B">
        <w:t>ow that communication can occur</w:t>
      </w:r>
    </w:p>
    <w:p w:rsidR="00CA2ADE" w:rsidRDefault="00CA2ADE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any changes to the student’s asthma or any health concerns can be commun</w:t>
      </w:r>
      <w:r w:rsidR="007E586B">
        <w:t>icated to the student’s parent</w:t>
      </w:r>
      <w:r w:rsidR="00D26497">
        <w:t>s</w:t>
      </w:r>
      <w:r w:rsidR="00F411E3">
        <w:t xml:space="preserve"> or </w:t>
      </w:r>
      <w:r w:rsidR="00D26497">
        <w:t>carers</w:t>
      </w:r>
    </w:p>
    <w:p w:rsidR="00CA2ADE" w:rsidRDefault="00CA2ADE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parent</w:t>
      </w:r>
      <w:r w:rsidR="00D26497">
        <w:t>s</w:t>
      </w:r>
      <w:r w:rsidR="00F411E3">
        <w:t xml:space="preserve"> or </w:t>
      </w:r>
      <w:r w:rsidR="00D26497">
        <w:t>carers</w:t>
      </w:r>
      <w:r>
        <w:t xml:space="preserve"> can be informed of the administration of reliever medication for the student.</w:t>
      </w:r>
    </w:p>
    <w:p w:rsidR="00763D53" w:rsidRDefault="00763D53" w:rsidP="00763D53">
      <w:pPr>
        <w:pStyle w:val="ListParagraph"/>
        <w:numPr>
          <w:ilvl w:val="0"/>
          <w:numId w:val="0"/>
        </w:numPr>
        <w:ind w:left="1211"/>
      </w:pPr>
    </w:p>
    <w:p w:rsidR="00CA2ADE" w:rsidRDefault="00763D53" w:rsidP="0071648A">
      <w:pPr>
        <w:numPr>
          <w:ilvl w:val="3"/>
          <w:numId w:val="2"/>
        </w:numPr>
      </w:pPr>
      <w:r>
        <w:t>Required communication regarding specialist medical condit</w:t>
      </w:r>
      <w:r w:rsidR="00FA08EC">
        <w:t xml:space="preserve">ions may be implemented through first aid induction for workers and others, as well as </w:t>
      </w:r>
      <w:r>
        <w:t xml:space="preserve">the distribution and review </w:t>
      </w:r>
      <w:r w:rsidR="00FA08EC">
        <w:t xml:space="preserve">by relevant workers </w:t>
      </w:r>
      <w:r>
        <w:t xml:space="preserve">of </w:t>
      </w:r>
      <w:r w:rsidR="00FA08EC">
        <w:t xml:space="preserve">the </w:t>
      </w:r>
      <w:r>
        <w:t>medical information and consent</w:t>
      </w:r>
      <w:r w:rsidR="00FA08EC">
        <w:t xml:space="preserve"> form, and</w:t>
      </w:r>
      <w:r>
        <w:t xml:space="preserve"> </w:t>
      </w:r>
      <w:r w:rsidR="00FA08EC">
        <w:t xml:space="preserve">the </w:t>
      </w:r>
      <w:r>
        <w:t>emergency treatment and action plans</w:t>
      </w:r>
      <w:r w:rsidR="0044561D">
        <w:t>,</w:t>
      </w:r>
      <w:r>
        <w:t xml:space="preserve"> in accordance with </w:t>
      </w:r>
      <w:r w:rsidR="00932BA0" w:rsidRPr="00932BA0">
        <w:rPr>
          <w:i/>
        </w:rPr>
        <w:t>Territory privacy principles.</w:t>
      </w:r>
    </w:p>
    <w:p w:rsidR="00763D53" w:rsidRDefault="00763D53" w:rsidP="00CA2ADE">
      <w:pPr>
        <w:numPr>
          <w:ilvl w:val="0"/>
          <w:numId w:val="0"/>
        </w:numPr>
        <w:ind w:left="851"/>
      </w:pPr>
    </w:p>
    <w:p w:rsidR="00CA2ADE" w:rsidRPr="00EC3F95" w:rsidRDefault="00932BA0" w:rsidP="0071648A">
      <w:pPr>
        <w:numPr>
          <w:ilvl w:val="3"/>
          <w:numId w:val="2"/>
        </w:numPr>
        <w:rPr>
          <w:b/>
        </w:rPr>
      </w:pPr>
      <w:r w:rsidRPr="00EC3F95">
        <w:t>If a student has poorly controlled asthma, the parents</w:t>
      </w:r>
      <w:r w:rsidR="00F411E3" w:rsidRPr="00EC3F95">
        <w:t xml:space="preserve"> or </w:t>
      </w:r>
      <w:r w:rsidRPr="00EC3F95">
        <w:t>carers must be informed where the student is under 18 years of age as outlined in the</w:t>
      </w:r>
      <w:r w:rsidRPr="0010608A">
        <w:t xml:space="preserve"> </w:t>
      </w:r>
      <w:hyperlink r:id="rId33" w:history="1">
        <w:r w:rsidRPr="0010608A">
          <w:rPr>
            <w:rStyle w:val="Hyperlink"/>
            <w:i/>
          </w:rPr>
          <w:t>Information Privacy ACT 2014</w:t>
        </w:r>
      </w:hyperlink>
      <w:r w:rsidRPr="00EC3F95">
        <w:t xml:space="preserve"> so medical advice can be sought by the parents</w:t>
      </w:r>
      <w:r w:rsidR="00F411E3" w:rsidRPr="00EC3F95">
        <w:t xml:space="preserve"> or </w:t>
      </w:r>
      <w:r w:rsidRPr="00EC3F95">
        <w:t>carers.</w:t>
      </w:r>
    </w:p>
    <w:p w:rsidR="00CA2ADE" w:rsidRDefault="00CA2ADE" w:rsidP="00CA2ADE">
      <w:pPr>
        <w:numPr>
          <w:ilvl w:val="0"/>
          <w:numId w:val="0"/>
        </w:numPr>
        <w:ind w:left="851"/>
      </w:pPr>
    </w:p>
    <w:p w:rsidR="00CA2ADE" w:rsidRPr="00EC3F95" w:rsidRDefault="00932BA0" w:rsidP="0071648A">
      <w:pPr>
        <w:numPr>
          <w:ilvl w:val="3"/>
          <w:numId w:val="2"/>
        </w:numPr>
      </w:pPr>
      <w:r w:rsidRPr="00EC3F95">
        <w:t>Poorly-controlled asthma can be recognised by:</w:t>
      </w:r>
    </w:p>
    <w:p w:rsidR="0039273B" w:rsidRPr="00EC3F95" w:rsidRDefault="00932BA0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EC3F95">
        <w:t>frequent absenteeism from school due to asthma</w:t>
      </w:r>
    </w:p>
    <w:p w:rsidR="0039273B" w:rsidRPr="00EC3F95" w:rsidRDefault="00932BA0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EC3F95">
        <w:lastRenderedPageBreak/>
        <w:t>need for reliever medication more than two times a week (except if it is used before exercise)</w:t>
      </w:r>
    </w:p>
    <w:p w:rsidR="0039273B" w:rsidRPr="00EC3F95" w:rsidRDefault="00932BA0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EC3F95">
        <w:t>being woken at night by their asthma and wheezy on waking in the morning</w:t>
      </w:r>
    </w:p>
    <w:p w:rsidR="0039273B" w:rsidRPr="00EC3F95" w:rsidRDefault="00932BA0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EC3F95">
        <w:t>tiredness</w:t>
      </w:r>
      <w:r w:rsidR="00F411E3" w:rsidRPr="00EC3F95">
        <w:t>, p</w:t>
      </w:r>
      <w:r w:rsidRPr="00EC3F95">
        <w:t>oor concentration</w:t>
      </w:r>
    </w:p>
    <w:p w:rsidR="0039273B" w:rsidRPr="00EC3F95" w:rsidRDefault="00932BA0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 w:rsidRPr="00EC3F95">
        <w:t>inability to exercise or play sport due to asthma.</w:t>
      </w:r>
    </w:p>
    <w:p w:rsidR="00CA2ADE" w:rsidRDefault="00CA2ADE" w:rsidP="00CA2ADE">
      <w:pPr>
        <w:pStyle w:val="ListParagraph"/>
        <w:numPr>
          <w:ilvl w:val="0"/>
          <w:numId w:val="0"/>
        </w:numPr>
        <w:ind w:left="1211"/>
      </w:pPr>
    </w:p>
    <w:p w:rsidR="002216AC" w:rsidRPr="00CA2ADE" w:rsidRDefault="002216AC" w:rsidP="000C77F5">
      <w:pPr>
        <w:rPr>
          <w:b/>
        </w:rPr>
      </w:pPr>
      <w:proofErr w:type="spellStart"/>
      <w:r w:rsidRPr="00CA2ADE">
        <w:rPr>
          <w:b/>
        </w:rPr>
        <w:t>Self administration</w:t>
      </w:r>
      <w:proofErr w:type="spellEnd"/>
      <w:r w:rsidRPr="00CA2ADE">
        <w:rPr>
          <w:b/>
        </w:rPr>
        <w:t xml:space="preserve"> of medication</w:t>
      </w:r>
    </w:p>
    <w:p w:rsidR="002216AC" w:rsidRDefault="002216AC" w:rsidP="002216AC">
      <w:pPr>
        <w:numPr>
          <w:ilvl w:val="0"/>
          <w:numId w:val="0"/>
        </w:numPr>
        <w:ind w:left="851"/>
        <w:rPr>
          <w:color w:val="7030A0"/>
        </w:rPr>
      </w:pPr>
    </w:p>
    <w:p w:rsidR="002216AC" w:rsidRPr="00CA2ADE" w:rsidRDefault="000C77F5" w:rsidP="0071648A">
      <w:pPr>
        <w:numPr>
          <w:ilvl w:val="2"/>
          <w:numId w:val="1"/>
        </w:numPr>
      </w:pPr>
      <w:r w:rsidRPr="00CA2ADE">
        <w:t xml:space="preserve">Self-administration of medication by </w:t>
      </w:r>
      <w:r w:rsidR="002216AC" w:rsidRPr="00CA2ADE">
        <w:t xml:space="preserve">a </w:t>
      </w:r>
      <w:r w:rsidRPr="00CA2ADE">
        <w:t xml:space="preserve">student over preschool age is permitted </w:t>
      </w:r>
      <w:r w:rsidR="002216AC" w:rsidRPr="00CA2ADE">
        <w:t xml:space="preserve">provided it is carried out </w:t>
      </w:r>
      <w:r w:rsidRPr="00CA2ADE">
        <w:t xml:space="preserve">in accordance with the </w:t>
      </w:r>
      <w:hyperlink r:id="rId34" w:history="1">
        <w:r w:rsidR="0010608A" w:rsidRPr="00766457">
          <w:rPr>
            <w:rStyle w:val="Hyperlink"/>
            <w:i/>
          </w:rPr>
          <w:t>Known Medical Condition Response Plan</w:t>
        </w:r>
        <w:r w:rsidR="00CA2ADE" w:rsidRPr="00766457">
          <w:rPr>
            <w:rStyle w:val="Hyperlink"/>
          </w:rPr>
          <w:t>,</w:t>
        </w:r>
      </w:hyperlink>
      <w:r w:rsidR="00CA2ADE" w:rsidRPr="00CA2ADE">
        <w:t xml:space="preserve"> the </w:t>
      </w:r>
      <w:hyperlink r:id="rId35" w:history="1">
        <w:r w:rsidR="00CA2ADE" w:rsidRPr="00766457">
          <w:rPr>
            <w:rStyle w:val="Hyperlink"/>
            <w:i/>
          </w:rPr>
          <w:t xml:space="preserve">Administration of </w:t>
        </w:r>
        <w:r w:rsidR="0010608A" w:rsidRPr="00766457">
          <w:rPr>
            <w:rStyle w:val="Hyperlink"/>
            <w:i/>
          </w:rPr>
          <w:t>Student Medication and Complex</w:t>
        </w:r>
        <w:r w:rsidR="005D2604" w:rsidRPr="00766457">
          <w:rPr>
            <w:rStyle w:val="Hyperlink"/>
            <w:i/>
          </w:rPr>
          <w:t xml:space="preserve"> </w:t>
        </w:r>
        <w:r w:rsidR="0010608A" w:rsidRPr="00766457">
          <w:rPr>
            <w:rStyle w:val="Hyperlink"/>
            <w:i/>
          </w:rPr>
          <w:t>Health Care Procedure</w:t>
        </w:r>
        <w:r w:rsidR="0044561D" w:rsidRPr="00766457">
          <w:rPr>
            <w:rStyle w:val="Hyperlink"/>
          </w:rPr>
          <w:t>,</w:t>
        </w:r>
      </w:hyperlink>
      <w:r w:rsidR="00CA2ADE" w:rsidRPr="00CA2ADE">
        <w:t xml:space="preserve"> and </w:t>
      </w:r>
      <w:r w:rsidR="002216AC" w:rsidRPr="00CA2ADE">
        <w:t>required me</w:t>
      </w:r>
      <w:r w:rsidR="00CA2ADE" w:rsidRPr="00CA2ADE">
        <w:t>dication records are completed.</w:t>
      </w:r>
      <w:r w:rsidR="002216AC" w:rsidRPr="00CA2ADE">
        <w:t xml:space="preserve"> </w:t>
      </w:r>
    </w:p>
    <w:p w:rsidR="002216AC" w:rsidRPr="00CA2ADE" w:rsidRDefault="002216AC" w:rsidP="002216AC">
      <w:pPr>
        <w:numPr>
          <w:ilvl w:val="0"/>
          <w:numId w:val="0"/>
        </w:numPr>
        <w:ind w:left="851"/>
      </w:pPr>
    </w:p>
    <w:p w:rsidR="002B0CC8" w:rsidRDefault="002216AC" w:rsidP="0071648A">
      <w:pPr>
        <w:numPr>
          <w:ilvl w:val="2"/>
          <w:numId w:val="1"/>
        </w:numPr>
      </w:pPr>
      <w:proofErr w:type="spellStart"/>
      <w:r w:rsidRPr="00CA2ADE">
        <w:t>Self administration</w:t>
      </w:r>
      <w:proofErr w:type="spellEnd"/>
      <w:r w:rsidR="00CA2ADE" w:rsidRPr="00CA2ADE">
        <w:t xml:space="preserve"> of medication</w:t>
      </w:r>
      <w:r w:rsidRPr="00CA2ADE">
        <w:t xml:space="preserve"> should be monitored and reviewed </w:t>
      </w:r>
      <w:r w:rsidR="000E194F" w:rsidRPr="00CA2ADE">
        <w:t xml:space="preserve">regularly </w:t>
      </w:r>
      <w:r w:rsidRPr="00CA2ADE">
        <w:t>(annually at minimum) in consultation with parents</w:t>
      </w:r>
      <w:r w:rsidR="00F411E3">
        <w:t xml:space="preserve"> and </w:t>
      </w:r>
      <w:r w:rsidR="0044561D">
        <w:t>carers</w:t>
      </w:r>
      <w:r w:rsidRPr="00CA2ADE">
        <w:t>, the school</w:t>
      </w:r>
      <w:r w:rsidR="0044561D">
        <w:t>,</w:t>
      </w:r>
      <w:r w:rsidRPr="00CA2ADE">
        <w:t xml:space="preserve"> and treating doctor.</w:t>
      </w:r>
      <w:r w:rsidR="00A739FF">
        <w:t xml:space="preserve"> </w:t>
      </w:r>
    </w:p>
    <w:p w:rsidR="002B0CC8" w:rsidRDefault="002B0CC8" w:rsidP="002B0CC8">
      <w:pPr>
        <w:numPr>
          <w:ilvl w:val="0"/>
          <w:numId w:val="0"/>
        </w:numPr>
        <w:ind w:left="851"/>
      </w:pPr>
    </w:p>
    <w:p w:rsidR="00CA2ADE" w:rsidRPr="00766457" w:rsidRDefault="002216AC" w:rsidP="0071648A">
      <w:pPr>
        <w:numPr>
          <w:ilvl w:val="2"/>
          <w:numId w:val="1"/>
        </w:numPr>
        <w:rPr>
          <w:rStyle w:val="Hyperlink"/>
        </w:rPr>
      </w:pPr>
      <w:r w:rsidRPr="00CA2ADE">
        <w:t xml:space="preserve">Records of </w:t>
      </w:r>
      <w:proofErr w:type="spellStart"/>
      <w:r w:rsidRPr="00CA2ADE">
        <w:t>self administration</w:t>
      </w:r>
      <w:proofErr w:type="spellEnd"/>
      <w:r w:rsidRPr="00CA2ADE">
        <w:t xml:space="preserve"> of medication must be maintained in the </w:t>
      </w:r>
      <w:r w:rsidR="000C77F5" w:rsidRPr="00CA2ADE">
        <w:t>medication record</w:t>
      </w:r>
      <w:r w:rsidRPr="00CA2ADE">
        <w:t>.</w:t>
      </w:r>
      <w:r w:rsidR="00A739FF">
        <w:t xml:space="preserve"> </w:t>
      </w:r>
      <w:r w:rsidRPr="00CA2ADE">
        <w:t xml:space="preserve">A student </w:t>
      </w:r>
      <w:r w:rsidR="00CA2ADE" w:rsidRPr="00CA2ADE">
        <w:t>must notify the first aid officer or their delegate</w:t>
      </w:r>
      <w:r w:rsidR="000C77F5" w:rsidRPr="00CA2ADE">
        <w:t xml:space="preserve"> </w:t>
      </w:r>
      <w:r w:rsidR="00CA2ADE" w:rsidRPr="00CA2ADE">
        <w:t xml:space="preserve">that the </w:t>
      </w:r>
      <w:r w:rsidR="000C77F5" w:rsidRPr="00CA2ADE">
        <w:t>medication has been self-administered</w:t>
      </w:r>
      <w:r w:rsidR="00CA2ADE" w:rsidRPr="00CA2ADE">
        <w:t xml:space="preserve"> and provide details of dosage</w:t>
      </w:r>
      <w:r w:rsidR="0044561D">
        <w:t xml:space="preserve"> and</w:t>
      </w:r>
      <w:r w:rsidR="00CA2ADE" w:rsidRPr="00CA2ADE">
        <w:t xml:space="preserve"> time as outlined in </w:t>
      </w:r>
      <w:r w:rsidR="00766457">
        <w:rPr>
          <w:i/>
        </w:rPr>
        <w:fldChar w:fldCharType="begin"/>
      </w:r>
      <w:r w:rsidR="00B623FC">
        <w:rPr>
          <w:i/>
        </w:rPr>
        <w:instrText>HYPERLINK "https://index.ed.act.edu.au/our-people/whs/control/emergency-management-critical-incident-first-aid.html"</w:instrText>
      </w:r>
      <w:r w:rsidR="00766457">
        <w:rPr>
          <w:i/>
        </w:rPr>
        <w:fldChar w:fldCharType="separate"/>
      </w:r>
      <w:r w:rsidR="0010608A" w:rsidRPr="00766457">
        <w:rPr>
          <w:rStyle w:val="Hyperlink"/>
          <w:i/>
        </w:rPr>
        <w:t>Administration of Student Medication and Complex Health Care Procedure</w:t>
      </w:r>
      <w:r w:rsidR="00CA2ADE" w:rsidRPr="00766457">
        <w:rPr>
          <w:rStyle w:val="Hyperlink"/>
        </w:rPr>
        <w:t>.</w:t>
      </w:r>
    </w:p>
    <w:p w:rsidR="00914332" w:rsidRDefault="00766457" w:rsidP="00914332">
      <w:pPr>
        <w:numPr>
          <w:ilvl w:val="0"/>
          <w:numId w:val="0"/>
        </w:numPr>
        <w:ind w:left="851" w:hanging="851"/>
      </w:pPr>
      <w:r>
        <w:rPr>
          <w:i/>
        </w:rPr>
        <w:fldChar w:fldCharType="end"/>
      </w:r>
    </w:p>
    <w:p w:rsidR="00914332" w:rsidRPr="00C81ACD" w:rsidRDefault="00C81ACD" w:rsidP="00914332">
      <w:pPr>
        <w:rPr>
          <w:b/>
        </w:rPr>
      </w:pPr>
      <w:r w:rsidRPr="00C81ACD">
        <w:rPr>
          <w:b/>
        </w:rPr>
        <w:t>Asthma devices and m</w:t>
      </w:r>
      <w:r w:rsidR="00914332" w:rsidRPr="00C81ACD">
        <w:rPr>
          <w:b/>
        </w:rPr>
        <w:t>edications</w:t>
      </w:r>
    </w:p>
    <w:p w:rsidR="00914332" w:rsidRDefault="00914332" w:rsidP="00FA08EC">
      <w:pPr>
        <w:numPr>
          <w:ilvl w:val="0"/>
          <w:numId w:val="0"/>
        </w:numPr>
      </w:pPr>
    </w:p>
    <w:p w:rsidR="00914332" w:rsidRDefault="00914332" w:rsidP="0071648A">
      <w:pPr>
        <w:numPr>
          <w:ilvl w:val="2"/>
          <w:numId w:val="1"/>
        </w:numPr>
      </w:pPr>
      <w:r>
        <w:t xml:space="preserve">The </w:t>
      </w:r>
      <w:r w:rsidR="00C81ACD">
        <w:t xml:space="preserve">ACT </w:t>
      </w:r>
      <w:r>
        <w:t xml:space="preserve">Health Directorate advises that the use of reliever medication (bronchodilator inhalers such as </w:t>
      </w:r>
      <w:proofErr w:type="spellStart"/>
      <w:r w:rsidRPr="00446FBA">
        <w:rPr>
          <w:i/>
        </w:rPr>
        <w:t>A</w:t>
      </w:r>
      <w:r w:rsidR="00513DC1" w:rsidRPr="00446FBA">
        <w:rPr>
          <w:i/>
        </w:rPr>
        <w:t>i</w:t>
      </w:r>
      <w:r w:rsidRPr="00446FBA">
        <w:rPr>
          <w:i/>
        </w:rPr>
        <w:t>romir</w:t>
      </w:r>
      <w:proofErr w:type="spellEnd"/>
      <w:r w:rsidRPr="00446FBA">
        <w:rPr>
          <w:i/>
        </w:rPr>
        <w:t xml:space="preserve">, </w:t>
      </w:r>
      <w:proofErr w:type="spellStart"/>
      <w:r w:rsidRPr="00446FBA">
        <w:rPr>
          <w:i/>
        </w:rPr>
        <w:t>Asmol</w:t>
      </w:r>
      <w:proofErr w:type="spellEnd"/>
      <w:r>
        <w:t xml:space="preserve"> and </w:t>
      </w:r>
      <w:r w:rsidRPr="00446FBA">
        <w:rPr>
          <w:i/>
        </w:rPr>
        <w:t>Ventolin</w:t>
      </w:r>
      <w:r>
        <w:t>) is safe and should be used without delay in cases of emergency treatment of an asthma attack or suspected asthma attack.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>In the event that a student’s own reliever medication is not available, then relieve</w:t>
      </w:r>
      <w:r w:rsidR="00D26497">
        <w:t>r medication from the school’s asthma emergency k</w:t>
      </w:r>
      <w:r>
        <w:t>it should be used.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>Older children may administer their own reliever medication in the event of a mild to moderate asthma flare up.</w:t>
      </w:r>
      <w:r w:rsidR="00A739FF">
        <w:t xml:space="preserve"> </w:t>
      </w:r>
      <w:r>
        <w:t>Students should be encouraged to keep their own reliever medication with them or in their own school bag if the</w:t>
      </w:r>
      <w:r w:rsidR="007E586B">
        <w:t xml:space="preserve">y are </w:t>
      </w:r>
      <w:r>
        <w:t xml:space="preserve">able to recognise and treat their own asthma symptoms </w:t>
      </w:r>
      <w:r w:rsidR="0044561D">
        <w:t xml:space="preserve">and </w:t>
      </w:r>
      <w:r>
        <w:t>as agreed by their parent</w:t>
      </w:r>
      <w:r w:rsidR="00D26497">
        <w:t>s</w:t>
      </w:r>
      <w:r w:rsidR="00F411E3">
        <w:t xml:space="preserve"> and </w:t>
      </w:r>
      <w:r>
        <w:t>care</w:t>
      </w:r>
      <w:r w:rsidR="00D26497">
        <w:t>rs</w:t>
      </w:r>
      <w:r>
        <w:t xml:space="preserve"> with</w:t>
      </w:r>
      <w:r w:rsidR="00D26497">
        <w:t xml:space="preserve"> the school</w:t>
      </w:r>
      <w:r>
        <w:t>.</w:t>
      </w:r>
      <w:r w:rsidR="00A739FF">
        <w:t xml:space="preserve"> 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>Reliever</w:t>
      </w:r>
      <w:r w:rsidR="007E586B">
        <w:t xml:space="preserve">s should not be kept beyond the </w:t>
      </w:r>
      <w:r>
        <w:t>expiry date and parents</w:t>
      </w:r>
      <w:r w:rsidR="00F411E3">
        <w:t xml:space="preserve"> and </w:t>
      </w:r>
      <w:r>
        <w:t>carers should provide replacements prior to medication expiring.</w:t>
      </w:r>
      <w:r w:rsidR="00A739FF">
        <w:t xml:space="preserve"> 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>Asthma spacers and masks are single-person use only.</w:t>
      </w:r>
      <w:r w:rsidR="00A739FF">
        <w:t xml:space="preserve"> </w:t>
      </w:r>
      <w:r>
        <w:t xml:space="preserve">Spacers and masks should not be used by more than one person </w:t>
      </w:r>
      <w:r w:rsidR="0044561D">
        <w:t>(</w:t>
      </w:r>
      <w:r>
        <w:t>to avoid infection transmission via mucus</w:t>
      </w:r>
      <w:r w:rsidR="0044561D">
        <w:t>).</w:t>
      </w:r>
      <w:r w:rsidR="00A739FF">
        <w:t xml:space="preserve"> </w:t>
      </w:r>
      <w:r>
        <w:t>They should be stored in a dustproo</w:t>
      </w:r>
      <w:r w:rsidR="00D26497">
        <w:t>f container</w:t>
      </w:r>
      <w:r w:rsidR="00690A4A">
        <w:t xml:space="preserve">. </w:t>
      </w:r>
      <w:r w:rsidR="0044561D">
        <w:t>(</w:t>
      </w:r>
      <w:r w:rsidR="00D26497">
        <w:t>S</w:t>
      </w:r>
      <w:r>
        <w:t xml:space="preserve">pacers </w:t>
      </w:r>
      <w:r w:rsidR="00D26497">
        <w:t xml:space="preserve">should not </w:t>
      </w:r>
      <w:r>
        <w:t xml:space="preserve">in </w:t>
      </w:r>
      <w:r w:rsidR="0044561D">
        <w:t xml:space="preserve">a </w:t>
      </w:r>
      <w:r>
        <w:t>plastic bag as this can cause static inside the spacer</w:t>
      </w:r>
      <w:r w:rsidR="0044561D">
        <w:t>).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D26497" w:rsidRDefault="00914332" w:rsidP="0071648A">
      <w:pPr>
        <w:numPr>
          <w:ilvl w:val="2"/>
          <w:numId w:val="1"/>
        </w:numPr>
      </w:pPr>
      <w:r>
        <w:t>Spacers should be cleaned once a month by the student</w:t>
      </w:r>
      <w:r w:rsidR="00F411E3">
        <w:t xml:space="preserve">, </w:t>
      </w:r>
      <w:r>
        <w:t>parent</w:t>
      </w:r>
      <w:r w:rsidR="00F411E3">
        <w:t xml:space="preserve">, or </w:t>
      </w:r>
      <w:r>
        <w:t>carer.</w:t>
      </w:r>
      <w:r w:rsidR="00A739FF">
        <w:t xml:space="preserve"> </w:t>
      </w:r>
      <w:r>
        <w:t>Spacers should be re</w:t>
      </w:r>
      <w:r w:rsidR="00405291">
        <w:t xml:space="preserve">placed every </w:t>
      </w:r>
      <w:r w:rsidR="0044561D">
        <w:t xml:space="preserve">12 </w:t>
      </w:r>
      <w:r>
        <w:t>months.</w:t>
      </w:r>
      <w:r w:rsidR="00A739FF">
        <w:t xml:space="preserve"> </w:t>
      </w:r>
      <w:r>
        <w:t>Broken or cracked spacers should be replaced immediately.</w:t>
      </w:r>
    </w:p>
    <w:p w:rsidR="00405291" w:rsidRDefault="00405291" w:rsidP="00405291">
      <w:pPr>
        <w:numPr>
          <w:ilvl w:val="0"/>
          <w:numId w:val="0"/>
        </w:numPr>
        <w:ind w:left="851"/>
      </w:pPr>
    </w:p>
    <w:p w:rsidR="00914332" w:rsidRPr="00C81ACD" w:rsidRDefault="00C81ACD" w:rsidP="00914332">
      <w:pPr>
        <w:rPr>
          <w:b/>
        </w:rPr>
      </w:pPr>
      <w:r w:rsidRPr="00C81ACD">
        <w:rPr>
          <w:b/>
        </w:rPr>
        <w:t>Asthma emergency first aid k</w:t>
      </w:r>
      <w:r w:rsidR="00914332" w:rsidRPr="00C81ACD">
        <w:rPr>
          <w:b/>
        </w:rPr>
        <w:t>its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>Schools must provide and maintain at least two asthma emergency first aid kits</w:t>
      </w:r>
      <w:r w:rsidR="0044561D">
        <w:t>;</w:t>
      </w:r>
      <w:r>
        <w:t xml:space="preserve"> one to keep at school and a kit for activities such as excursions and camps.</w:t>
      </w:r>
      <w:r w:rsidR="00A739FF">
        <w:t xml:space="preserve"> </w:t>
      </w:r>
      <w:r>
        <w:t xml:space="preserve">These kits should be used in the event that a student does not have their medication and device available or if it is a first </w:t>
      </w:r>
      <w:r>
        <w:lastRenderedPageBreak/>
        <w:t>time suspected asthma episode.</w:t>
      </w:r>
      <w:r w:rsidR="00A739FF">
        <w:t xml:space="preserve"> </w:t>
      </w:r>
      <w:r>
        <w:t>It is recommended that schools have an additional kit for every 300 students.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262C32" w:rsidRDefault="00B279B0" w:rsidP="00446FBA">
      <w:pPr>
        <w:numPr>
          <w:ilvl w:val="2"/>
          <w:numId w:val="2"/>
        </w:numPr>
      </w:pPr>
      <w:r>
        <w:t>Asthma emergency k</w:t>
      </w:r>
      <w:r w:rsidR="00914332">
        <w:t>its must contain:</w:t>
      </w:r>
    </w:p>
    <w:p w:rsidR="00914332" w:rsidRPr="0071648A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reliever medication (bronchodilator inhaler) such as </w:t>
      </w:r>
      <w:proofErr w:type="spellStart"/>
      <w:r w:rsidRPr="0071648A">
        <w:t>Airomir</w:t>
      </w:r>
      <w:proofErr w:type="spellEnd"/>
      <w:r w:rsidRPr="0071648A">
        <w:t xml:space="preserve">, </w:t>
      </w:r>
      <w:proofErr w:type="spellStart"/>
      <w:r w:rsidRPr="0071648A">
        <w:t>Asmol</w:t>
      </w:r>
      <w:proofErr w:type="spellEnd"/>
      <w:r>
        <w:t xml:space="preserve"> or </w:t>
      </w:r>
      <w:r w:rsidRPr="0071648A">
        <w:t>Ventolin</w:t>
      </w:r>
    </w:p>
    <w:p w:rsidR="00914332" w:rsidRDefault="007E586B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at least two spacer devices and two</w:t>
      </w:r>
      <w:r w:rsidR="00914332">
        <w:t xml:space="preserve"> masks </w:t>
      </w:r>
      <w:r w:rsidR="0044561D">
        <w:t xml:space="preserve">to assist with effective inhalation of the reliever medication </w:t>
      </w:r>
      <w:r w:rsidR="00914332">
        <w:t>where there are children under</w:t>
      </w:r>
      <w:r>
        <w:t xml:space="preserve"> five</w:t>
      </w:r>
      <w:r w:rsidR="00914332">
        <w:t xml:space="preserve"> </w:t>
      </w:r>
    </w:p>
    <w:p w:rsidR="008D57E8" w:rsidRPr="0071648A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clear written instructions on how to use reliever medication and the </w:t>
      </w:r>
      <w:r w:rsidR="00932BA0" w:rsidRPr="0071648A">
        <w:t>Asthma First Aid</w:t>
      </w:r>
      <w:r>
        <w:t xml:space="preserve"> procedure</w:t>
      </w:r>
    </w:p>
    <w:p w:rsidR="00914332" w:rsidRPr="0071648A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a record sheet</w:t>
      </w:r>
      <w:r w:rsidR="00F411E3">
        <w:t xml:space="preserve"> or </w:t>
      </w:r>
      <w:r>
        <w:t>log for recording the details of a first aid incident.</w:t>
      </w:r>
    </w:p>
    <w:p w:rsidR="00914332" w:rsidRPr="008D57E8" w:rsidRDefault="00914332" w:rsidP="00914332">
      <w:pPr>
        <w:numPr>
          <w:ilvl w:val="0"/>
          <w:numId w:val="0"/>
        </w:numPr>
        <w:ind w:left="851" w:hanging="851"/>
        <w:rPr>
          <w:i/>
        </w:rPr>
      </w:pPr>
    </w:p>
    <w:p w:rsidR="00262C32" w:rsidRDefault="00690A4A" w:rsidP="00446FBA">
      <w:pPr>
        <w:numPr>
          <w:ilvl w:val="2"/>
          <w:numId w:val="2"/>
        </w:numPr>
      </w:pPr>
      <w:r>
        <w:t>T</w:t>
      </w:r>
      <w:r w:rsidR="00D26497">
        <w:t>he first aid officer</w:t>
      </w:r>
      <w:r w:rsidR="00914332">
        <w:t xml:space="preserve"> should be responsi</w:t>
      </w:r>
      <w:r w:rsidR="00B279B0">
        <w:t>ble for maintaining the asthma emergency k</w:t>
      </w:r>
      <w:r w:rsidR="00914332">
        <w:t>it including: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ensuring all contents are maintained and replaced when necessary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regularly checking the expiry date of reliever medication and replacing it if expired or low on doses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replacing spacers and face marks each time they are used.</w:t>
      </w:r>
    </w:p>
    <w:p w:rsidR="00914332" w:rsidRDefault="00914332" w:rsidP="00914332">
      <w:pPr>
        <w:numPr>
          <w:ilvl w:val="0"/>
          <w:numId w:val="0"/>
        </w:numPr>
        <w:ind w:left="851" w:hanging="851"/>
      </w:pPr>
    </w:p>
    <w:p w:rsidR="00914332" w:rsidRDefault="00B279B0" w:rsidP="0071648A">
      <w:pPr>
        <w:numPr>
          <w:ilvl w:val="2"/>
          <w:numId w:val="1"/>
        </w:numPr>
      </w:pPr>
      <w:r>
        <w:t>Spacers and face masks in asthma emergency k</w:t>
      </w:r>
      <w:r w:rsidR="00914332">
        <w:t>its are for single use only and should be given to the student after use or disposed of thoughtfully.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Pr="00C81ACD" w:rsidRDefault="00C81ACD" w:rsidP="00914332">
      <w:pPr>
        <w:rPr>
          <w:b/>
        </w:rPr>
      </w:pPr>
      <w:r w:rsidRPr="00C81ACD">
        <w:rPr>
          <w:b/>
        </w:rPr>
        <w:t xml:space="preserve">Management of </w:t>
      </w:r>
      <w:r w:rsidR="000E194F">
        <w:rPr>
          <w:b/>
        </w:rPr>
        <w:t>e</w:t>
      </w:r>
      <w:r w:rsidR="00914332" w:rsidRPr="00C81ACD">
        <w:rPr>
          <w:b/>
        </w:rPr>
        <w:t>xercise</w:t>
      </w:r>
      <w:r w:rsidR="000E194F">
        <w:rPr>
          <w:b/>
        </w:rPr>
        <w:t>-i</w:t>
      </w:r>
      <w:r w:rsidR="00914332" w:rsidRPr="00C81ACD">
        <w:rPr>
          <w:b/>
        </w:rPr>
        <w:t xml:space="preserve">nduced </w:t>
      </w:r>
      <w:r w:rsidR="000E194F">
        <w:rPr>
          <w:b/>
        </w:rPr>
        <w:t>a</w:t>
      </w:r>
      <w:r w:rsidR="00914332" w:rsidRPr="00C81ACD">
        <w:rPr>
          <w:b/>
        </w:rPr>
        <w:t>sthma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 xml:space="preserve">Asthma can be controlled and need not interfere with </w:t>
      </w:r>
      <w:r w:rsidR="008D57E8">
        <w:t xml:space="preserve">work, </w:t>
      </w:r>
      <w:r>
        <w:t>playing sport or exercising.</w:t>
      </w:r>
      <w:r w:rsidR="00A739FF">
        <w:t xml:space="preserve"> </w:t>
      </w:r>
      <w:r w:rsidR="000E194F">
        <w:t>e</w:t>
      </w:r>
      <w:r>
        <w:t>xercise</w:t>
      </w:r>
      <w:r w:rsidR="000E194F">
        <w:t>-i</w:t>
      </w:r>
      <w:r>
        <w:t xml:space="preserve">nduced </w:t>
      </w:r>
      <w:r w:rsidR="000E194F">
        <w:t>a</w:t>
      </w:r>
      <w:r>
        <w:t>s</w:t>
      </w:r>
      <w:r w:rsidR="00405291">
        <w:t>thma affects more than 80 per</w:t>
      </w:r>
      <w:r w:rsidR="008D57E8">
        <w:t xml:space="preserve"> </w:t>
      </w:r>
      <w:r w:rsidR="00405291">
        <w:t>cent</w:t>
      </w:r>
      <w:r>
        <w:t xml:space="preserve"> of people with asthm</w:t>
      </w:r>
      <w:r w:rsidR="00D26497">
        <w:t>a</w:t>
      </w:r>
      <w:r w:rsidR="008D57E8">
        <w:t xml:space="preserve"> and </w:t>
      </w:r>
      <w:r w:rsidR="00D26497">
        <w:t>it is important that workers</w:t>
      </w:r>
      <w:r>
        <w:t xml:space="preserve"> responsible for physical education </w:t>
      </w:r>
      <w:r w:rsidR="008D57E8">
        <w:t xml:space="preserve">in schools </w:t>
      </w:r>
      <w:r>
        <w:t>understand and assist students who have asthma.</w:t>
      </w:r>
      <w:r w:rsidR="00A739FF">
        <w:t xml:space="preserve"> </w:t>
      </w:r>
      <w:r>
        <w:t xml:space="preserve">Frequent asthma symptoms while exercising may suggest that asthma is not </w:t>
      </w:r>
      <w:r w:rsidR="00690A4A">
        <w:t>well managed</w:t>
      </w:r>
      <w:r>
        <w:t>.</w:t>
      </w:r>
      <w:r w:rsidR="00A739FF">
        <w:t xml:space="preserve"> 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914332" w:rsidRDefault="00914332" w:rsidP="0071648A">
      <w:pPr>
        <w:numPr>
          <w:ilvl w:val="2"/>
          <w:numId w:val="1"/>
        </w:numPr>
      </w:pPr>
      <w:r>
        <w:t>In many instances, symptoms occur soon after the completion of the exercise during the ‘cooling down’ period rather than during the exercise.</w:t>
      </w:r>
    </w:p>
    <w:p w:rsidR="00914332" w:rsidRDefault="00914332" w:rsidP="00914332">
      <w:pPr>
        <w:numPr>
          <w:ilvl w:val="0"/>
          <w:numId w:val="0"/>
        </w:numPr>
        <w:ind w:left="851"/>
      </w:pPr>
    </w:p>
    <w:p w:rsidR="00262C32" w:rsidRDefault="00262C32" w:rsidP="00446FBA">
      <w:pPr>
        <w:numPr>
          <w:ilvl w:val="2"/>
          <w:numId w:val="2"/>
        </w:numPr>
      </w:pPr>
      <w:r>
        <w:t>Workers</w:t>
      </w:r>
      <w:r w:rsidR="00914332">
        <w:t xml:space="preserve"> can help to prevent </w:t>
      </w:r>
      <w:r w:rsidR="000E194F">
        <w:t>e</w:t>
      </w:r>
      <w:r w:rsidR="008D57E8">
        <w:t>xercis</w:t>
      </w:r>
      <w:r w:rsidR="000E194F">
        <w:t>e-i</w:t>
      </w:r>
      <w:r w:rsidR="008D57E8">
        <w:t xml:space="preserve">nduced </w:t>
      </w:r>
      <w:r w:rsidR="000E194F">
        <w:t>a</w:t>
      </w:r>
      <w:r w:rsidR="008D57E8">
        <w:t>sthma</w:t>
      </w:r>
      <w:r w:rsidR="00914332">
        <w:t xml:space="preserve"> by:</w:t>
      </w:r>
    </w:p>
    <w:p w:rsidR="008D57E8" w:rsidRPr="00903BD8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  <w:rPr>
          <w:i/>
        </w:rPr>
      </w:pPr>
      <w:r>
        <w:t xml:space="preserve">encouraging students with asthma </w:t>
      </w:r>
      <w:r w:rsidR="00932BA0" w:rsidRPr="00690A4A">
        <w:t>to have regular reviews</w:t>
      </w:r>
      <w:r>
        <w:t xml:space="preserve"> with their doctors and to have their own </w:t>
      </w:r>
      <w:hyperlink r:id="rId36" w:history="1">
        <w:r w:rsidR="00154ACF" w:rsidRPr="0010608A">
          <w:rPr>
            <w:rStyle w:val="Hyperlink"/>
            <w:i/>
          </w:rPr>
          <w:t>Asthma Action Plan</w:t>
        </w:r>
      </w:hyperlink>
    </w:p>
    <w:p w:rsidR="008D57E8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ensuring students use their reliever puffer (</w:t>
      </w:r>
      <w:proofErr w:type="spellStart"/>
      <w:r w:rsidRPr="0071648A">
        <w:t>Airomir</w:t>
      </w:r>
      <w:proofErr w:type="spellEnd"/>
      <w:r w:rsidRPr="0071648A">
        <w:t xml:space="preserve">, </w:t>
      </w:r>
      <w:proofErr w:type="spellStart"/>
      <w:r w:rsidRPr="0071648A">
        <w:t>Asmol</w:t>
      </w:r>
      <w:proofErr w:type="spellEnd"/>
      <w:r>
        <w:t xml:space="preserve">, or </w:t>
      </w:r>
      <w:r w:rsidRPr="0071648A">
        <w:t>Ventolin</w:t>
      </w:r>
      <w:r>
        <w:t>) 5-10 minutes before they warm up</w:t>
      </w:r>
    </w:p>
    <w:p w:rsidR="008D57E8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ensuring students always warm up before any sport or exercise, which consists of 5-15 minutes of light, intermittent exercises and stretching</w:t>
      </w:r>
    </w:p>
    <w:p w:rsidR="008D57E8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ensuring students always cool down following sport or exercise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making sure the student’s day-to-day asthma is under control</w:t>
      </w:r>
      <w:r w:rsidR="008D57E8">
        <w:t>.</w:t>
      </w:r>
    </w:p>
    <w:p w:rsidR="00271E27" w:rsidRDefault="00271E27" w:rsidP="00271E27">
      <w:pPr>
        <w:pStyle w:val="ListParagraph"/>
        <w:numPr>
          <w:ilvl w:val="0"/>
          <w:numId w:val="0"/>
        </w:numPr>
        <w:ind w:left="1276"/>
      </w:pPr>
    </w:p>
    <w:p w:rsidR="00262C32" w:rsidRDefault="00914332" w:rsidP="00446FBA">
      <w:pPr>
        <w:numPr>
          <w:ilvl w:val="2"/>
          <w:numId w:val="2"/>
        </w:numPr>
      </w:pPr>
      <w:r>
        <w:t>If a student experiences asthma symptoms during sport or exercise:</w:t>
      </w:r>
    </w:p>
    <w:p w:rsidR="00914332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stop the</w:t>
      </w:r>
      <w:r w:rsidR="00914332">
        <w:t xml:space="preserve"> student </w:t>
      </w:r>
      <w:r>
        <w:t xml:space="preserve">from </w:t>
      </w:r>
      <w:r w:rsidR="00914332">
        <w:t>exercising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give reliever medication either following the student’s </w:t>
      </w:r>
      <w:hyperlink r:id="rId37" w:history="1">
        <w:r w:rsidR="00154ACF" w:rsidRPr="0010608A">
          <w:rPr>
            <w:rStyle w:val="Hyperlink"/>
            <w:i/>
          </w:rPr>
          <w:t>Asthma Action Plan</w:t>
        </w:r>
      </w:hyperlink>
      <w:r w:rsidR="00154ACF">
        <w:rPr>
          <w:i/>
        </w:rPr>
        <w:t xml:space="preserve"> </w:t>
      </w:r>
      <w:r>
        <w:t>or standard asthma first aid procedure</w:t>
      </w:r>
    </w:p>
    <w:p w:rsidR="00914332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recommence </w:t>
      </w:r>
      <w:r w:rsidR="00914332">
        <w:t xml:space="preserve">exercise only if </w:t>
      </w:r>
      <w:r>
        <w:t xml:space="preserve">the student </w:t>
      </w:r>
      <w:r w:rsidR="00914332">
        <w:t xml:space="preserve">can breathe easily and </w:t>
      </w:r>
      <w:r>
        <w:t xml:space="preserve">is </w:t>
      </w:r>
      <w:r w:rsidR="00914332">
        <w:t>free of symptoms.</w:t>
      </w:r>
    </w:p>
    <w:p w:rsidR="00914332" w:rsidRDefault="00914332" w:rsidP="00914332">
      <w:pPr>
        <w:numPr>
          <w:ilvl w:val="0"/>
          <w:numId w:val="0"/>
        </w:numPr>
        <w:ind w:left="851" w:hanging="851"/>
      </w:pPr>
    </w:p>
    <w:p w:rsidR="00262C32" w:rsidRDefault="00914332" w:rsidP="00271E27">
      <w:pPr>
        <w:numPr>
          <w:ilvl w:val="2"/>
          <w:numId w:val="2"/>
        </w:numPr>
        <w:ind w:left="709" w:hanging="709"/>
      </w:pPr>
      <w:r>
        <w:lastRenderedPageBreak/>
        <w:t>If the symptoms do not go away immediately or if they return when the student starts exercising again</w:t>
      </w:r>
      <w:r w:rsidR="008D57E8">
        <w:t>,</w:t>
      </w:r>
      <w:r>
        <w:t xml:space="preserve"> </w:t>
      </w:r>
      <w:r w:rsidR="008D57E8">
        <w:t xml:space="preserve">workers </w:t>
      </w:r>
      <w:r>
        <w:t>should:</w:t>
      </w:r>
    </w:p>
    <w:p w:rsidR="008D57E8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stop the student from exercising</w:t>
      </w:r>
    </w:p>
    <w:p w:rsidR="008D57E8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give reliever medication either following the student’s </w:t>
      </w:r>
      <w:hyperlink r:id="rId38" w:history="1">
        <w:r w:rsidR="00154ACF" w:rsidRPr="0010608A">
          <w:rPr>
            <w:rStyle w:val="Hyperlink"/>
            <w:i/>
          </w:rPr>
          <w:t>Asthma Action Plan</w:t>
        </w:r>
      </w:hyperlink>
      <w:r w:rsidR="00154ACF">
        <w:rPr>
          <w:i/>
        </w:rPr>
        <w:t xml:space="preserve"> </w:t>
      </w:r>
      <w:r>
        <w:t>or standard asthma first aid procedure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not </w:t>
      </w:r>
      <w:r w:rsidR="000E194F">
        <w:t>allow the student to</w:t>
      </w:r>
      <w:r>
        <w:t xml:space="preserve"> exercise for the rest of the day</w:t>
      </w:r>
    </w:p>
    <w:p w:rsidR="00914332" w:rsidRDefault="00914332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notify the student’s parents</w:t>
      </w:r>
      <w:r w:rsidR="00F411E3">
        <w:t xml:space="preserve"> or </w:t>
      </w:r>
      <w:r>
        <w:t>carers of the asthma flare up</w:t>
      </w:r>
    </w:p>
    <w:p w:rsidR="00914332" w:rsidRDefault="008D57E8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 xml:space="preserve">suggest the student have </w:t>
      </w:r>
      <w:r w:rsidR="00914332">
        <w:t>their asthma reviewed by their doctor.</w:t>
      </w:r>
    </w:p>
    <w:p w:rsidR="00914332" w:rsidRDefault="00914332" w:rsidP="00C81ACD">
      <w:pPr>
        <w:pStyle w:val="ListParagraph"/>
        <w:numPr>
          <w:ilvl w:val="0"/>
          <w:numId w:val="0"/>
        </w:numPr>
        <w:ind w:left="1211"/>
      </w:pPr>
    </w:p>
    <w:p w:rsidR="00C81ACD" w:rsidRDefault="00914332" w:rsidP="00271E27">
      <w:pPr>
        <w:numPr>
          <w:ilvl w:val="2"/>
          <w:numId w:val="2"/>
        </w:numPr>
        <w:ind w:left="709" w:hanging="709"/>
      </w:pPr>
      <w:r>
        <w:t xml:space="preserve">If they </w:t>
      </w:r>
      <w:r w:rsidR="00A674E1">
        <w:t xml:space="preserve">the student </w:t>
      </w:r>
      <w:r>
        <w:t>continue</w:t>
      </w:r>
      <w:r w:rsidR="00A674E1">
        <w:t>s</w:t>
      </w:r>
      <w:r>
        <w:t xml:space="preserve"> to have symptoms, follow the student’s </w:t>
      </w:r>
      <w:hyperlink r:id="rId39" w:history="1">
        <w:r w:rsidR="00154ACF" w:rsidRPr="005D2604">
          <w:rPr>
            <w:rStyle w:val="Hyperlink"/>
            <w:i/>
          </w:rPr>
          <w:t>Known Medical Condition Response Plan</w:t>
        </w:r>
      </w:hyperlink>
      <w:r w:rsidR="008123A8">
        <w:rPr>
          <w:i/>
        </w:rPr>
        <w:t xml:space="preserve"> </w:t>
      </w:r>
      <w:r>
        <w:t>or the standard asthma first aid procedure, and call an ambulance.</w:t>
      </w:r>
    </w:p>
    <w:p w:rsidR="00914332" w:rsidRDefault="00914332" w:rsidP="00914332">
      <w:pPr>
        <w:numPr>
          <w:ilvl w:val="0"/>
          <w:numId w:val="0"/>
        </w:numPr>
      </w:pPr>
    </w:p>
    <w:p w:rsidR="005F140C" w:rsidRPr="005F140C" w:rsidRDefault="005F140C" w:rsidP="00154ACF">
      <w:pPr>
        <w:ind w:left="709" w:hanging="709"/>
        <w:rPr>
          <w:b/>
        </w:rPr>
      </w:pPr>
      <w:r w:rsidRPr="005F140C">
        <w:rPr>
          <w:b/>
        </w:rPr>
        <w:t xml:space="preserve">Training </w:t>
      </w:r>
    </w:p>
    <w:p w:rsidR="005F140C" w:rsidRDefault="005F140C" w:rsidP="005F140C">
      <w:pPr>
        <w:pStyle w:val="Heading2"/>
        <w:numPr>
          <w:ilvl w:val="0"/>
          <w:numId w:val="0"/>
        </w:numPr>
        <w:ind w:left="851"/>
      </w:pPr>
    </w:p>
    <w:p w:rsidR="005F140C" w:rsidRDefault="005F140C" w:rsidP="00271E27">
      <w:pPr>
        <w:numPr>
          <w:ilvl w:val="2"/>
          <w:numId w:val="2"/>
        </w:numPr>
        <w:ind w:left="709" w:hanging="709"/>
      </w:pPr>
      <w:r>
        <w:t>Mandatory</w:t>
      </w:r>
      <w:r w:rsidR="00C81ACD">
        <w:t xml:space="preserve"> training in </w:t>
      </w:r>
      <w:r w:rsidR="00932BA0" w:rsidRPr="00932BA0">
        <w:rPr>
          <w:i/>
        </w:rPr>
        <w:t>Asthma Management</w:t>
      </w:r>
      <w:r w:rsidR="00C81ACD">
        <w:t xml:space="preserve"> is required for first aiders and early childhood</w:t>
      </w:r>
      <w:r w:rsidR="00A739FF">
        <w:t xml:space="preserve"> </w:t>
      </w:r>
      <w:r w:rsidR="00D26497">
        <w:t xml:space="preserve">workers </w:t>
      </w:r>
      <w:r w:rsidR="00AB33AA">
        <w:t>in accordance with the risk assessment.</w:t>
      </w:r>
      <w:r w:rsidR="00A739FF">
        <w:t xml:space="preserve"> </w:t>
      </w:r>
      <w:r w:rsidR="00AB33AA">
        <w:t xml:space="preserve">Asthma awareness training is required of all workers </w:t>
      </w:r>
      <w:r>
        <w:t xml:space="preserve">to assist with the management of </w:t>
      </w:r>
      <w:r w:rsidR="00AB33AA">
        <w:t>this risk.</w:t>
      </w:r>
      <w:r w:rsidR="00A739FF">
        <w:t xml:space="preserve"> </w:t>
      </w:r>
      <w:r w:rsidR="00AB33AA">
        <w:t xml:space="preserve">Further details are outlined in the </w:t>
      </w:r>
      <w:hyperlink r:id="rId40" w:history="1">
        <w:r w:rsidR="00AB33AA" w:rsidRPr="00154ACF">
          <w:rPr>
            <w:rStyle w:val="Hyperlink"/>
            <w:i/>
          </w:rPr>
          <w:t>First Aid Training Procedure</w:t>
        </w:r>
        <w:r w:rsidR="00AB33AA" w:rsidRPr="00154ACF">
          <w:rPr>
            <w:rStyle w:val="Hyperlink"/>
          </w:rPr>
          <w:t>.</w:t>
        </w:r>
      </w:hyperlink>
    </w:p>
    <w:p w:rsidR="00C81ACD" w:rsidRDefault="00C81ACD" w:rsidP="00C81ACD">
      <w:pPr>
        <w:numPr>
          <w:ilvl w:val="0"/>
          <w:numId w:val="0"/>
        </w:numPr>
        <w:ind w:left="851"/>
      </w:pPr>
    </w:p>
    <w:p w:rsidR="00C81ACD" w:rsidRDefault="007E586B" w:rsidP="00271E27">
      <w:pPr>
        <w:numPr>
          <w:ilvl w:val="2"/>
          <w:numId w:val="2"/>
        </w:numPr>
        <w:ind w:left="709" w:hanging="709"/>
      </w:pPr>
      <w:r>
        <w:t xml:space="preserve">For resources, training </w:t>
      </w:r>
      <w:r w:rsidR="00C81ACD">
        <w:t xml:space="preserve">and information about the Asthma Friendly Schools program contact the </w:t>
      </w:r>
      <w:hyperlink r:id="rId41" w:anchor="aclxrs" w:history="1">
        <w:r w:rsidR="00C81ACD" w:rsidRPr="00154ACF">
          <w:rPr>
            <w:rStyle w:val="Hyperlink"/>
            <w:i/>
          </w:rPr>
          <w:t>Asthma Foundation ACT</w:t>
        </w:r>
      </w:hyperlink>
      <w:r w:rsidR="00C81ACD">
        <w:t xml:space="preserve"> </w:t>
      </w:r>
      <w:r w:rsidR="00D26497">
        <w:t xml:space="preserve">online via email or </w:t>
      </w:r>
      <w:proofErr w:type="spellStart"/>
      <w:r w:rsidR="00D26497">
        <w:t>ph</w:t>
      </w:r>
      <w:proofErr w:type="spellEnd"/>
      <w:r w:rsidR="00D26497">
        <w:t>:</w:t>
      </w:r>
      <w:r w:rsidR="00C81ACD">
        <w:t xml:space="preserve"> 6282 4186</w:t>
      </w:r>
      <w:r w:rsidR="00405291">
        <w:t>.</w:t>
      </w:r>
    </w:p>
    <w:p w:rsidR="00C81ACD" w:rsidRDefault="00C81ACD" w:rsidP="00C81ACD">
      <w:pPr>
        <w:numPr>
          <w:ilvl w:val="0"/>
          <w:numId w:val="0"/>
        </w:numPr>
        <w:ind w:left="851"/>
      </w:pPr>
    </w:p>
    <w:p w:rsidR="00C81ACD" w:rsidRDefault="00D26497" w:rsidP="00F27999">
      <w:pPr>
        <w:numPr>
          <w:ilvl w:val="2"/>
          <w:numId w:val="2"/>
        </w:numPr>
      </w:pPr>
      <w:r>
        <w:t xml:space="preserve">More </w:t>
      </w:r>
      <w:r w:rsidR="00C81ACD">
        <w:t>information about asthma is available from these organisations:</w:t>
      </w:r>
    </w:p>
    <w:p w:rsidR="00C81ACD" w:rsidRPr="00446FBA" w:rsidRDefault="00E412BA" w:rsidP="00903BD8">
      <w:pPr>
        <w:pStyle w:val="ListParagraph"/>
        <w:ind w:left="1418" w:hanging="284"/>
      </w:pPr>
      <w:hyperlink r:id="rId42" w:history="1">
        <w:r w:rsidR="00C81ACD" w:rsidRPr="00446FBA">
          <w:rPr>
            <w:rStyle w:val="Hyperlink"/>
            <w:i/>
          </w:rPr>
          <w:t>Asthma Australia</w:t>
        </w:r>
      </w:hyperlink>
    </w:p>
    <w:p w:rsidR="002B6E7B" w:rsidRPr="00446FBA" w:rsidRDefault="00E412BA" w:rsidP="00903BD8">
      <w:pPr>
        <w:pStyle w:val="ListParagraph"/>
        <w:ind w:left="1418" w:hanging="284"/>
      </w:pPr>
      <w:hyperlink r:id="rId43" w:history="1">
        <w:r w:rsidR="002B6E7B" w:rsidRPr="00446FBA">
          <w:rPr>
            <w:rStyle w:val="Hyperlink"/>
            <w:i/>
          </w:rPr>
          <w:t>Healthy Schools Network ACT</w:t>
        </w:r>
      </w:hyperlink>
    </w:p>
    <w:p w:rsidR="005F140C" w:rsidRDefault="005F140C" w:rsidP="009372F2">
      <w:pPr>
        <w:numPr>
          <w:ilvl w:val="0"/>
          <w:numId w:val="0"/>
        </w:numPr>
      </w:pPr>
    </w:p>
    <w:p w:rsidR="005F140C" w:rsidRDefault="00D877E9" w:rsidP="00154ACF">
      <w:pPr>
        <w:ind w:left="709" w:hanging="709"/>
        <w:rPr>
          <w:b/>
        </w:rPr>
      </w:pPr>
      <w:r w:rsidRPr="005F140C">
        <w:rPr>
          <w:b/>
        </w:rPr>
        <w:t>Continuous improvement processes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Pr="00AB33AA" w:rsidRDefault="00D877E9" w:rsidP="00271E27">
      <w:pPr>
        <w:numPr>
          <w:ilvl w:val="2"/>
          <w:numId w:val="2"/>
        </w:numPr>
        <w:ind w:left="709" w:hanging="709"/>
        <w:rPr>
          <w:b/>
        </w:rPr>
      </w:pPr>
      <w:r>
        <w:t xml:space="preserve">Annual review of </w:t>
      </w:r>
      <w:r w:rsidR="00AB33AA">
        <w:t>asthma management procedures</w:t>
      </w:r>
      <w:r>
        <w:t xml:space="preserve"> </w:t>
      </w:r>
      <w:r w:rsidR="00AB33AA">
        <w:t xml:space="preserve">in each directorate workplace </w:t>
      </w:r>
      <w:r>
        <w:t>should be undertaken with the H</w:t>
      </w:r>
      <w:r w:rsidR="00A674E1">
        <w:t>ealth and Safety Representative</w:t>
      </w:r>
      <w:r>
        <w:t xml:space="preserve"> and leadership team</w:t>
      </w:r>
      <w:r w:rsidR="00AB33AA">
        <w:t xml:space="preserve"> as part of the review of the provision of first aid.</w:t>
      </w:r>
      <w:r w:rsidR="00A739FF">
        <w:t xml:space="preserve"> </w:t>
      </w:r>
      <w:r w:rsidR="00AB33AA">
        <w:t>In the event of any serious asthma first aid emergency an immediate review should be undertaken.</w:t>
      </w:r>
      <w:r w:rsidR="00A739FF">
        <w:t xml:space="preserve"> </w:t>
      </w:r>
      <w:hyperlink r:id="rId44" w:history="1">
        <w:r w:rsidRPr="008123A8">
          <w:rPr>
            <w:rStyle w:val="Hyperlink"/>
          </w:rPr>
          <w:t xml:space="preserve">The </w:t>
        </w:r>
        <w:r w:rsidR="00932BA0" w:rsidRPr="008123A8">
          <w:rPr>
            <w:rStyle w:val="Hyperlink"/>
            <w:i/>
          </w:rPr>
          <w:t>Schools and Office Risk Register</w:t>
        </w:r>
      </w:hyperlink>
      <w:r w:rsidR="00AB33AA">
        <w:t xml:space="preserve"> should be</w:t>
      </w:r>
      <w:r>
        <w:t xml:space="preserve"> reviewed</w:t>
      </w:r>
      <w:r w:rsidR="00AB33AA">
        <w:t xml:space="preserve"> where required, with </w:t>
      </w:r>
      <w:r>
        <w:t>additional controls noted and changes to work practices implemented</w:t>
      </w:r>
      <w:r w:rsidR="007E586B">
        <w:t>.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E2739F" w:rsidRDefault="007E586B" w:rsidP="00154ACF">
      <w:pPr>
        <w:ind w:left="709" w:hanging="709"/>
        <w:rPr>
          <w:b/>
        </w:rPr>
      </w:pPr>
      <w:r>
        <w:rPr>
          <w:b/>
        </w:rPr>
        <w:t>Records management</w:t>
      </w:r>
    </w:p>
    <w:p w:rsidR="00E2739F" w:rsidRDefault="00E2739F" w:rsidP="00E2739F">
      <w:pPr>
        <w:numPr>
          <w:ilvl w:val="0"/>
          <w:numId w:val="0"/>
        </w:numPr>
        <w:ind w:left="851"/>
        <w:rPr>
          <w:b/>
        </w:rPr>
      </w:pPr>
    </w:p>
    <w:p w:rsidR="00E2739F" w:rsidRPr="00446FBA" w:rsidRDefault="00E2739F" w:rsidP="00271E27">
      <w:pPr>
        <w:numPr>
          <w:ilvl w:val="2"/>
          <w:numId w:val="2"/>
        </w:numPr>
        <w:ind w:left="709" w:hanging="709"/>
        <w:rPr>
          <w:b/>
          <w:i/>
        </w:rPr>
      </w:pPr>
      <w:r>
        <w:t xml:space="preserve">Records must be kept in accordance with the </w:t>
      </w:r>
      <w:hyperlink r:id="rId45" w:history="1">
        <w:r w:rsidRPr="00446FBA">
          <w:rPr>
            <w:rStyle w:val="Hyperlink"/>
            <w:i/>
          </w:rPr>
          <w:t>Territory Records A</w:t>
        </w:r>
        <w:r w:rsidR="00D129C2">
          <w:rPr>
            <w:rStyle w:val="Hyperlink"/>
            <w:i/>
          </w:rPr>
          <w:t>ct</w:t>
        </w:r>
        <w:r w:rsidRPr="00446FBA">
          <w:rPr>
            <w:rStyle w:val="Hyperlink"/>
            <w:i/>
          </w:rPr>
          <w:t xml:space="preserve"> 2002</w:t>
        </w:r>
      </w:hyperlink>
      <w:r w:rsidR="008B7EFA">
        <w:t xml:space="preserve"> </w:t>
      </w:r>
      <w:r>
        <w:t xml:space="preserve">and </w:t>
      </w:r>
      <w:r w:rsidR="00932BA0" w:rsidRPr="00932BA0">
        <w:rPr>
          <w:i/>
        </w:rPr>
        <w:t>Territory privacy principles</w:t>
      </w:r>
      <w:r>
        <w:t xml:space="preserve"> outlined in the</w:t>
      </w:r>
      <w:r w:rsidRPr="00DF1E10">
        <w:rPr>
          <w:i/>
        </w:rPr>
        <w:t xml:space="preserve"> </w:t>
      </w:r>
      <w:hyperlink r:id="rId46" w:history="1">
        <w:r w:rsidRPr="00154ACF">
          <w:rPr>
            <w:rStyle w:val="Hyperlink"/>
            <w:i/>
          </w:rPr>
          <w:t>Information Privacy A</w:t>
        </w:r>
        <w:r w:rsidR="00D129C2" w:rsidRPr="00154ACF">
          <w:rPr>
            <w:rStyle w:val="Hyperlink"/>
            <w:i/>
          </w:rPr>
          <w:t>ct</w:t>
        </w:r>
        <w:r w:rsidRPr="00154ACF">
          <w:rPr>
            <w:rStyle w:val="Hyperlink"/>
            <w:i/>
          </w:rPr>
          <w:t xml:space="preserve"> 2014</w:t>
        </w:r>
      </w:hyperlink>
      <w:r w:rsidR="00154ACF">
        <w:rPr>
          <w:i/>
        </w:rPr>
        <w:t>.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Pr="005F140C" w:rsidRDefault="00D877E9" w:rsidP="00271E27">
      <w:pPr>
        <w:numPr>
          <w:ilvl w:val="2"/>
          <w:numId w:val="2"/>
        </w:numPr>
        <w:ind w:left="709" w:hanging="709"/>
        <w:rPr>
          <w:b/>
        </w:rPr>
      </w:pPr>
      <w:r>
        <w:t xml:space="preserve">Further information about </w:t>
      </w:r>
      <w:hyperlink r:id="rId47" w:history="1">
        <w:r w:rsidR="007E586B" w:rsidRPr="007E586B">
          <w:rPr>
            <w:rStyle w:val="Hyperlink"/>
          </w:rPr>
          <w:t>records management</w:t>
        </w:r>
      </w:hyperlink>
      <w:r>
        <w:t xml:space="preserve"> procedures including registration, storage and disposal is available on </w:t>
      </w:r>
      <w:r w:rsidR="00593D29" w:rsidRPr="007E586B">
        <w:t>Index</w:t>
      </w:r>
      <w:r w:rsidRPr="007E586B">
        <w:t>.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Default="00D877E9" w:rsidP="00154ACF">
      <w:pPr>
        <w:ind w:left="709" w:hanging="709"/>
        <w:rPr>
          <w:b/>
        </w:rPr>
      </w:pPr>
      <w:r w:rsidRPr="005F140C">
        <w:rPr>
          <w:b/>
        </w:rPr>
        <w:t xml:space="preserve">Complaints 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D877E9" w:rsidRPr="005F140C" w:rsidRDefault="00D877E9" w:rsidP="00271E27">
      <w:pPr>
        <w:numPr>
          <w:ilvl w:val="2"/>
          <w:numId w:val="2"/>
        </w:numPr>
        <w:ind w:left="709" w:hanging="709"/>
        <w:rPr>
          <w:b/>
        </w:rPr>
      </w:pPr>
      <w:r>
        <w:t>Where there are concerns regarding any first aid procedure or concerns about their application, people should:</w:t>
      </w:r>
    </w:p>
    <w:p w:rsidR="00D877E9" w:rsidRDefault="00D877E9" w:rsidP="00D877E9">
      <w:pPr>
        <w:numPr>
          <w:ilvl w:val="0"/>
          <w:numId w:val="0"/>
        </w:numPr>
        <w:ind w:left="851" w:firstLine="589"/>
      </w:pPr>
    </w:p>
    <w:p w:rsidR="00D877E9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contact the school principal or People and Performance in the first instance</w:t>
      </w:r>
    </w:p>
    <w:p w:rsidR="00D877E9" w:rsidRDefault="00D877E9" w:rsidP="00903BD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t>contact the</w:t>
      </w:r>
      <w:r w:rsidR="00F411E3">
        <w:t xml:space="preserve"> d</w:t>
      </w:r>
      <w:r>
        <w:t xml:space="preserve">irectorate Liaison Unit </w:t>
      </w:r>
    </w:p>
    <w:p w:rsidR="008A4C65" w:rsidRDefault="00D877E9" w:rsidP="00903BD8">
      <w:pPr>
        <w:pStyle w:val="ListParagraph"/>
        <w:numPr>
          <w:ilvl w:val="0"/>
          <w:numId w:val="5"/>
        </w:numPr>
        <w:ind w:left="1418" w:hanging="284"/>
      </w:pPr>
      <w:r>
        <w:t xml:space="preserve">access the </w:t>
      </w:r>
      <w:hyperlink r:id="rId48" w:history="1">
        <w:r w:rsidR="007E586B" w:rsidRPr="007C661B">
          <w:rPr>
            <w:rStyle w:val="Hyperlink"/>
            <w:i/>
            <w:iCs/>
          </w:rPr>
          <w:t>Complaints Policy</w:t>
        </w:r>
      </w:hyperlink>
      <w:r>
        <w:t xml:space="preserve">, </w:t>
      </w:r>
      <w:r w:rsidR="000E194F">
        <w:t xml:space="preserve"> </w:t>
      </w:r>
      <w:r>
        <w:t xml:space="preserve">is available on </w:t>
      </w:r>
      <w:r w:rsidR="000E194F">
        <w:t>the directorate’s website</w:t>
      </w:r>
      <w:r w:rsidR="007E586B">
        <w:t>.</w:t>
      </w:r>
    </w:p>
    <w:p w:rsidR="00EC7692" w:rsidRPr="001000EE" w:rsidRDefault="00EC7692" w:rsidP="006473F4">
      <w:pPr>
        <w:pStyle w:val="BlankLine"/>
        <w:ind w:left="1080" w:firstLine="0"/>
      </w:pPr>
    </w:p>
    <w:p w:rsidR="006473F4" w:rsidRDefault="006473F4" w:rsidP="006473F4">
      <w:pPr>
        <w:pStyle w:val="Heading2"/>
        <w:numPr>
          <w:ilvl w:val="0"/>
          <w:numId w:val="1"/>
        </w:numPr>
        <w:rPr>
          <w:rStyle w:val="ExplanatoryTextChar"/>
        </w:rPr>
      </w:pPr>
      <w:bookmarkStart w:id="8" w:name="_Toc393974167"/>
      <w:r>
        <w:t>PROCEDURE</w:t>
      </w:r>
      <w:r w:rsidRPr="00F60D80">
        <w:t xml:space="preserve"> OWNER</w:t>
      </w:r>
      <w:bookmarkEnd w:id="8"/>
      <w:r>
        <w:t xml:space="preserve"> </w:t>
      </w:r>
    </w:p>
    <w:p w:rsidR="006473F4" w:rsidRDefault="006473F4" w:rsidP="006473F4">
      <w:pPr>
        <w:pStyle w:val="BlankLine"/>
      </w:pPr>
    </w:p>
    <w:p w:rsidR="006473F4" w:rsidRPr="004058FE" w:rsidRDefault="006473F4" w:rsidP="006473F4">
      <w:pPr>
        <w:numPr>
          <w:ilvl w:val="1"/>
          <w:numId w:val="1"/>
        </w:numPr>
      </w:pPr>
      <w:r w:rsidRPr="004058FE">
        <w:t>Director,</w:t>
      </w:r>
      <w:r>
        <w:t xml:space="preserve"> People and Performance </w:t>
      </w:r>
    </w:p>
    <w:p w:rsidR="006473F4" w:rsidRPr="004058FE" w:rsidRDefault="006473F4" w:rsidP="006473F4">
      <w:pPr>
        <w:numPr>
          <w:ilvl w:val="0"/>
          <w:numId w:val="0"/>
        </w:numPr>
        <w:ind w:left="851" w:hanging="851"/>
      </w:pPr>
    </w:p>
    <w:p w:rsidR="006473F4" w:rsidRPr="004058FE" w:rsidRDefault="006473F4" w:rsidP="006473F4">
      <w:pPr>
        <w:numPr>
          <w:ilvl w:val="1"/>
          <w:numId w:val="1"/>
        </w:numPr>
      </w:pPr>
      <w:r w:rsidRPr="004058FE">
        <w:t>For support in relation to this procedure contact</w:t>
      </w:r>
      <w:r>
        <w:t xml:space="preserve"> Peo</w:t>
      </w:r>
      <w:r w:rsidR="00D26497">
        <w:t xml:space="preserve">ple and Performance on </w:t>
      </w:r>
      <w:proofErr w:type="spellStart"/>
      <w:r w:rsidR="00D26497">
        <w:t>ph</w:t>
      </w:r>
      <w:proofErr w:type="spellEnd"/>
      <w:r w:rsidR="00D26497">
        <w:t>:</w:t>
      </w:r>
      <w:r w:rsidR="00D129C2">
        <w:t xml:space="preserve"> </w:t>
      </w:r>
      <w:r w:rsidRPr="004058FE">
        <w:t>620</w:t>
      </w:r>
      <w:r>
        <w:t>5</w:t>
      </w:r>
      <w:r w:rsidR="00D26497">
        <w:t xml:space="preserve"> </w:t>
      </w:r>
      <w:r>
        <w:t>9202</w:t>
      </w:r>
      <w:r w:rsidRPr="004058FE">
        <w:t>.</w:t>
      </w:r>
    </w:p>
    <w:p w:rsidR="006473F4" w:rsidRDefault="006473F4" w:rsidP="006473F4">
      <w:pPr>
        <w:pStyle w:val="BlankLine"/>
      </w:pPr>
    </w:p>
    <w:p w:rsidR="006473F4" w:rsidRDefault="006473F4" w:rsidP="006473F4">
      <w:pPr>
        <w:pStyle w:val="Heading2"/>
        <w:numPr>
          <w:ilvl w:val="0"/>
          <w:numId w:val="1"/>
        </w:numPr>
      </w:pPr>
      <w:bookmarkStart w:id="9" w:name="_Toc393974168"/>
      <w:r w:rsidRPr="00F60D80">
        <w:t xml:space="preserve">RELATED </w:t>
      </w:r>
      <w:r>
        <w:t>DOCUMENTS</w:t>
      </w:r>
      <w:bookmarkEnd w:id="9"/>
    </w:p>
    <w:p w:rsidR="006473F4" w:rsidRDefault="006473F4" w:rsidP="006473F4">
      <w:pPr>
        <w:pStyle w:val="BlankLine"/>
      </w:pPr>
    </w:p>
    <w:p w:rsidR="006473F4" w:rsidRDefault="006473F4" w:rsidP="00271E27">
      <w:pPr>
        <w:numPr>
          <w:ilvl w:val="1"/>
          <w:numId w:val="1"/>
        </w:numPr>
        <w:ind w:left="709" w:hanging="709"/>
      </w:pPr>
      <w:r>
        <w:t>The following documents must be read in reference to the information provide in this procedure document:</w:t>
      </w:r>
    </w:p>
    <w:p w:rsidR="006473F4" w:rsidRDefault="006473F4" w:rsidP="006473F4">
      <w:pPr>
        <w:numPr>
          <w:ilvl w:val="0"/>
          <w:numId w:val="0"/>
        </w:numPr>
        <w:ind w:left="851"/>
      </w:pPr>
    </w:p>
    <w:p w:rsidR="00E2739F" w:rsidRDefault="00E917EA" w:rsidP="002C5F1C">
      <w:pPr>
        <w:numPr>
          <w:ilvl w:val="1"/>
          <w:numId w:val="1"/>
        </w:numPr>
        <w:ind w:left="709" w:hanging="709"/>
      </w:pPr>
      <w:r>
        <w:t>ACTPS p</w:t>
      </w:r>
      <w:r w:rsidR="00E2739F">
        <w:t xml:space="preserve">olicy: </w:t>
      </w:r>
    </w:p>
    <w:p w:rsidR="00E2739F" w:rsidRPr="00F635A6" w:rsidRDefault="00E412BA" w:rsidP="00903BD8">
      <w:pPr>
        <w:pStyle w:val="ListParagraph"/>
        <w:ind w:left="1418" w:hanging="284"/>
        <w:rPr>
          <w:rFonts w:cs="Arial"/>
          <w:b/>
          <w:i/>
          <w:u w:val="single"/>
        </w:rPr>
      </w:pPr>
      <w:hyperlink r:id="rId49" w:history="1">
        <w:r w:rsidR="00154ACF" w:rsidRPr="00F635A6">
          <w:rPr>
            <w:rStyle w:val="Hyperlink"/>
            <w:rFonts w:cs="Arial"/>
            <w:i/>
          </w:rPr>
          <w:t>First</w:t>
        </w:r>
        <w:r w:rsidR="00154ACF" w:rsidRPr="00F635A6">
          <w:rPr>
            <w:rStyle w:val="Hyperlink"/>
            <w:i/>
          </w:rPr>
          <w:t xml:space="preserve"> Aid in the Workplace WHS-04-2013</w:t>
        </w:r>
      </w:hyperlink>
    </w:p>
    <w:p w:rsidR="00E2739F" w:rsidRPr="00F16EFD" w:rsidRDefault="00E2739F" w:rsidP="00E2739F">
      <w:pPr>
        <w:pStyle w:val="ListParagraph"/>
        <w:numPr>
          <w:ilvl w:val="0"/>
          <w:numId w:val="0"/>
        </w:numPr>
        <w:ind w:left="1571"/>
        <w:rPr>
          <w:rFonts w:cs="Arial"/>
          <w:b/>
          <w:i/>
          <w:color w:val="0000FF"/>
          <w:u w:val="single"/>
        </w:rPr>
      </w:pPr>
    </w:p>
    <w:p w:rsidR="00E2739F" w:rsidRDefault="00E917EA" w:rsidP="002C5F1C">
      <w:pPr>
        <w:numPr>
          <w:ilvl w:val="1"/>
          <w:numId w:val="1"/>
        </w:numPr>
        <w:ind w:left="709" w:hanging="709"/>
      </w:pPr>
      <w:r>
        <w:t>Directorate p</w:t>
      </w:r>
      <w:r w:rsidR="00E2739F">
        <w:t>olicy and procedures:</w:t>
      </w:r>
    </w:p>
    <w:p w:rsidR="008123A8" w:rsidRPr="00F635A6" w:rsidRDefault="00E412BA" w:rsidP="00903BD8">
      <w:pPr>
        <w:pStyle w:val="ListParagraph"/>
        <w:numPr>
          <w:ilvl w:val="0"/>
          <w:numId w:val="4"/>
        </w:numPr>
        <w:spacing w:before="60" w:after="60"/>
        <w:ind w:left="1418" w:hanging="284"/>
        <w:rPr>
          <w:rStyle w:val="Emphasis"/>
          <w:i w:val="0"/>
        </w:rPr>
      </w:pPr>
      <w:hyperlink r:id="rId50" w:history="1">
        <w:r w:rsidR="008123A8" w:rsidRPr="00F635A6">
          <w:rPr>
            <w:rStyle w:val="Hyperlink"/>
            <w:i/>
          </w:rPr>
          <w:t>First Aid Policy</w:t>
        </w:r>
      </w:hyperlink>
    </w:p>
    <w:p w:rsidR="008123A8" w:rsidRPr="00F635A6" w:rsidRDefault="00E412BA" w:rsidP="00903BD8">
      <w:pPr>
        <w:pStyle w:val="ListParagraph"/>
        <w:numPr>
          <w:ilvl w:val="0"/>
          <w:numId w:val="4"/>
        </w:numPr>
        <w:spacing w:before="60" w:after="60"/>
        <w:ind w:left="1418" w:hanging="284"/>
        <w:rPr>
          <w:i/>
        </w:rPr>
      </w:pPr>
      <w:hyperlink r:id="rId51" w:history="1">
        <w:r w:rsidR="008123A8" w:rsidRPr="00F635A6">
          <w:rPr>
            <w:rStyle w:val="Hyperlink"/>
            <w:i/>
          </w:rPr>
          <w:t>First Aid General Procedure</w:t>
        </w:r>
      </w:hyperlink>
    </w:p>
    <w:p w:rsidR="008123A8" w:rsidRPr="008123A8" w:rsidRDefault="00E412BA" w:rsidP="00903BD8">
      <w:pPr>
        <w:pStyle w:val="ListParagraph"/>
        <w:numPr>
          <w:ilvl w:val="0"/>
          <w:numId w:val="4"/>
        </w:numPr>
        <w:spacing w:before="60" w:after="60"/>
        <w:ind w:left="1418" w:hanging="284"/>
        <w:rPr>
          <w:i/>
        </w:rPr>
      </w:pPr>
      <w:hyperlink r:id="rId52" w:history="1">
        <w:r w:rsidR="008123A8" w:rsidRPr="00F635A6">
          <w:rPr>
            <w:rStyle w:val="Hyperlink"/>
            <w:i/>
          </w:rPr>
          <w:t>Asthma First Aid</w:t>
        </w:r>
      </w:hyperlink>
    </w:p>
    <w:p w:rsidR="00F65649" w:rsidRPr="00766457" w:rsidRDefault="00766457" w:rsidP="00903BD8">
      <w:pPr>
        <w:pStyle w:val="ListParagraph"/>
        <w:numPr>
          <w:ilvl w:val="0"/>
          <w:numId w:val="4"/>
        </w:numPr>
        <w:spacing w:before="60" w:after="60"/>
        <w:ind w:left="1418" w:hanging="284"/>
        <w:rPr>
          <w:rStyle w:val="Hyperlink"/>
          <w:i/>
        </w:rPr>
      </w:pPr>
      <w:r>
        <w:rPr>
          <w:i/>
        </w:rPr>
        <w:fldChar w:fldCharType="begin"/>
      </w:r>
      <w:r w:rsidR="00B623FC">
        <w:rPr>
          <w:i/>
        </w:rPr>
        <w:instrText>HYPERLINK "https://index.ed.act.edu.au/our-people/whs/control/emergency-management-critical-incident-first-aid.html"</w:instrText>
      </w:r>
      <w:r>
        <w:rPr>
          <w:i/>
        </w:rPr>
        <w:fldChar w:fldCharType="separate"/>
      </w:r>
      <w:r w:rsidR="00F65649" w:rsidRPr="00766457">
        <w:rPr>
          <w:rStyle w:val="Hyperlink"/>
          <w:i/>
        </w:rPr>
        <w:t>M</w:t>
      </w:r>
      <w:r w:rsidR="00F635A6" w:rsidRPr="00766457">
        <w:rPr>
          <w:rStyle w:val="Hyperlink"/>
          <w:i/>
        </w:rPr>
        <w:t>edical Information and Consent F</w:t>
      </w:r>
      <w:r w:rsidR="00F65649" w:rsidRPr="00766457">
        <w:rPr>
          <w:rStyle w:val="Hyperlink"/>
          <w:i/>
        </w:rPr>
        <w:t>orm</w:t>
      </w:r>
    </w:p>
    <w:p w:rsidR="00460F54" w:rsidRPr="005D2604" w:rsidRDefault="00766457" w:rsidP="008123A8">
      <w:pPr>
        <w:pStyle w:val="ListParagraph"/>
        <w:numPr>
          <w:ilvl w:val="0"/>
          <w:numId w:val="4"/>
        </w:numPr>
        <w:spacing w:before="60" w:after="60"/>
        <w:ind w:left="1418" w:hanging="284"/>
      </w:pPr>
      <w:r>
        <w:rPr>
          <w:i/>
        </w:rPr>
        <w:fldChar w:fldCharType="end"/>
      </w:r>
      <w:hyperlink r:id="rId53" w:history="1">
        <w:r w:rsidR="00F635A6" w:rsidRPr="00766457">
          <w:rPr>
            <w:rStyle w:val="Hyperlink"/>
            <w:i/>
          </w:rPr>
          <w:t>Known Medical Condition Response Plan</w:t>
        </w:r>
      </w:hyperlink>
    </w:p>
    <w:sectPr w:rsidR="00460F54" w:rsidRPr="005D2604" w:rsidSect="00842987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type w:val="continuous"/>
      <w:pgSz w:w="11906" w:h="16838"/>
      <w:pgMar w:top="1440" w:right="1274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FD" w:rsidRDefault="006678FD" w:rsidP="003D2722">
      <w:r>
        <w:separator/>
      </w:r>
    </w:p>
  </w:endnote>
  <w:endnote w:type="continuationSeparator" w:id="0">
    <w:p w:rsidR="006678FD" w:rsidRDefault="006678FD" w:rsidP="003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E8" w:rsidRDefault="0024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FD" w:rsidRPr="00D24005" w:rsidRDefault="006678FD" w:rsidP="00D24005">
    <w:pPr>
      <w:pStyle w:val="Footer"/>
      <w:numPr>
        <w:ilvl w:val="0"/>
        <w:numId w:val="0"/>
      </w:numPr>
      <w:jc w:val="right"/>
    </w:pPr>
  </w:p>
  <w:tbl>
    <w:tblPr>
      <w:tblStyle w:val="TableGrid"/>
      <w:tblW w:w="9505" w:type="dxa"/>
      <w:tblLook w:val="0600" w:firstRow="0" w:lastRow="0" w:firstColumn="0" w:lastColumn="0" w:noHBand="1" w:noVBand="1"/>
    </w:tblPr>
    <w:tblGrid>
      <w:gridCol w:w="9505"/>
    </w:tblGrid>
    <w:tr w:rsidR="00842987" w:rsidRPr="00BF5606" w:rsidTr="00F96332">
      <w:trPr>
        <w:trHeight w:val="32"/>
      </w:trPr>
      <w:tc>
        <w:tcPr>
          <w:tcW w:w="9505" w:type="dxa"/>
          <w:tcBorders>
            <w:top w:val="nil"/>
            <w:left w:val="nil"/>
            <w:bottom w:val="nil"/>
            <w:right w:val="nil"/>
          </w:tcBorders>
          <w:shd w:val="clear" w:color="auto" w:fill="244061" w:themeFill="accent1" w:themeFillShade="80"/>
          <w:vAlign w:val="bottom"/>
        </w:tcPr>
        <w:p w:rsidR="00842987" w:rsidRPr="00BF5606" w:rsidRDefault="00842987" w:rsidP="00842987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 xml:space="preserve">ACT Education Directorate                             Version </w:t>
          </w:r>
          <w:r>
            <w:rPr>
              <w:color w:val="FFFFFF" w:themeColor="background1"/>
              <w:sz w:val="20"/>
              <w:szCs w:val="20"/>
            </w:rPr>
            <w:t>2</w:t>
          </w:r>
          <w:r w:rsidRPr="00BF5606">
            <w:rPr>
              <w:color w:val="FFFFFF" w:themeColor="background1"/>
              <w:sz w:val="20"/>
              <w:szCs w:val="20"/>
            </w:rPr>
            <w:t>.</w:t>
          </w:r>
          <w:r w:rsidR="00101E64">
            <w:rPr>
              <w:color w:val="FFFFFF" w:themeColor="background1"/>
              <w:sz w:val="20"/>
              <w:szCs w:val="20"/>
            </w:rPr>
            <w:t>1</w:t>
          </w:r>
          <w:r w:rsidRPr="00BF5606">
            <w:rPr>
              <w:color w:val="FFFFFF" w:themeColor="background1"/>
              <w:sz w:val="20"/>
              <w:szCs w:val="20"/>
            </w:rPr>
            <w:t xml:space="preserve"> – </w:t>
          </w:r>
          <w:r w:rsidR="00101E64">
            <w:rPr>
              <w:color w:val="FFFFFF" w:themeColor="background1"/>
              <w:sz w:val="20"/>
              <w:szCs w:val="20"/>
            </w:rPr>
            <w:t>9</w:t>
          </w:r>
          <w:r w:rsidRPr="00BF5606">
            <w:rPr>
              <w:color w:val="FFFFFF" w:themeColor="background1"/>
              <w:sz w:val="20"/>
              <w:szCs w:val="20"/>
            </w:rPr>
            <w:t>/0</w:t>
          </w:r>
          <w:r w:rsidR="00101E64">
            <w:rPr>
              <w:color w:val="FFFFFF" w:themeColor="background1"/>
              <w:sz w:val="20"/>
              <w:szCs w:val="20"/>
            </w:rPr>
            <w:t>8</w:t>
          </w:r>
          <w:r w:rsidRPr="00BF5606">
            <w:rPr>
              <w:color w:val="FFFFFF" w:themeColor="background1"/>
              <w:sz w:val="20"/>
              <w:szCs w:val="20"/>
            </w:rPr>
            <w:t xml:space="preserve">/2019 </w:t>
          </w:r>
          <w:sdt>
            <w:sdtPr>
              <w:rPr>
                <w:color w:val="FFFFFF" w:themeColor="background1"/>
                <w:sz w:val="20"/>
                <w:szCs w:val="20"/>
              </w:rPr>
              <w:id w:val="1232123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FFFFFF" w:themeColor="background1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Page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PAGE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of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NUMPAGES 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:rsidR="00842987" w:rsidRDefault="00842987" w:rsidP="00842987">
          <w:pPr>
            <w:pStyle w:val="Footer"/>
            <w:numPr>
              <w:ilvl w:val="0"/>
              <w:numId w:val="0"/>
            </w:numPr>
            <w:ind w:left="851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>Index – Health Safety and Wellbeing, Safety Management system Framework Safety Procedures</w:t>
          </w:r>
        </w:p>
        <w:p w:rsidR="00842987" w:rsidRPr="00BF5606" w:rsidRDefault="00842987" w:rsidP="00243CE8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Asthma Management Procedure</w:t>
          </w:r>
        </w:p>
      </w:tc>
    </w:tr>
  </w:tbl>
  <w:p w:rsidR="006678FD" w:rsidRDefault="006678FD" w:rsidP="00CA5D8F">
    <w:pPr>
      <w:pStyle w:val="Footer"/>
      <w:numPr>
        <w:ilvl w:val="0"/>
        <w:numId w:val="0"/>
      </w:numPr>
      <w:ind w:left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E8" w:rsidRDefault="0024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FD" w:rsidRDefault="006678FD" w:rsidP="003D2722">
      <w:r>
        <w:separator/>
      </w:r>
    </w:p>
  </w:footnote>
  <w:footnote w:type="continuationSeparator" w:id="0">
    <w:p w:rsidR="006678FD" w:rsidRDefault="006678FD" w:rsidP="003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E8" w:rsidRDefault="00243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FD" w:rsidRDefault="006678FD" w:rsidP="00CE6EBA">
    <w:pPr>
      <w:pStyle w:val="Header"/>
      <w:numPr>
        <w:ilvl w:val="0"/>
        <w:numId w:val="0"/>
      </w:numPr>
      <w:ind w:left="14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E8" w:rsidRDefault="00243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2FE6"/>
    <w:multiLevelType w:val="hybridMultilevel"/>
    <w:tmpl w:val="A956E92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1A16E4"/>
    <w:multiLevelType w:val="hybridMultilevel"/>
    <w:tmpl w:val="9E803DE4"/>
    <w:lvl w:ilvl="0" w:tplc="6274998C">
      <w:start w:val="1"/>
      <w:numFmt w:val="bullet"/>
      <w:lvlText w:val=""/>
      <w:lvlJc w:val="left"/>
      <w:pPr>
        <w:ind w:left="3426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88531E7"/>
    <w:multiLevelType w:val="hybridMultilevel"/>
    <w:tmpl w:val="7116CA58"/>
    <w:lvl w:ilvl="0" w:tplc="6274998C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01C"/>
    <w:multiLevelType w:val="multilevel"/>
    <w:tmpl w:val="CEE480B6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67C60F7"/>
    <w:multiLevelType w:val="hybridMultilevel"/>
    <w:tmpl w:val="834A0DF6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5433F6"/>
    <w:multiLevelType w:val="hybridMultilevel"/>
    <w:tmpl w:val="09F43AAE"/>
    <w:lvl w:ilvl="0" w:tplc="0C090003">
      <w:start w:val="1"/>
      <w:numFmt w:val="bullet"/>
      <w:pStyle w:val="Lis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680E380C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 w15:restartNumberingAfterBreak="0">
    <w:nsid w:val="70B645D7"/>
    <w:multiLevelType w:val="hybridMultilevel"/>
    <w:tmpl w:val="340073A8"/>
    <w:lvl w:ilvl="0" w:tplc="E8989E8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26"/>
    <w:rsid w:val="000037B8"/>
    <w:rsid w:val="000143C0"/>
    <w:rsid w:val="00016EB5"/>
    <w:rsid w:val="00023223"/>
    <w:rsid w:val="00025C13"/>
    <w:rsid w:val="000279EA"/>
    <w:rsid w:val="00033998"/>
    <w:rsid w:val="00045DE1"/>
    <w:rsid w:val="00046241"/>
    <w:rsid w:val="00053663"/>
    <w:rsid w:val="000549F5"/>
    <w:rsid w:val="00056FC7"/>
    <w:rsid w:val="00057D1F"/>
    <w:rsid w:val="00063A50"/>
    <w:rsid w:val="00074A62"/>
    <w:rsid w:val="00092AF0"/>
    <w:rsid w:val="000A116B"/>
    <w:rsid w:val="000B01C3"/>
    <w:rsid w:val="000B35AE"/>
    <w:rsid w:val="000C3842"/>
    <w:rsid w:val="000C77F5"/>
    <w:rsid w:val="000E194F"/>
    <w:rsid w:val="000F602E"/>
    <w:rsid w:val="001000EE"/>
    <w:rsid w:val="00101E64"/>
    <w:rsid w:val="0010608A"/>
    <w:rsid w:val="00113A02"/>
    <w:rsid w:val="0011745E"/>
    <w:rsid w:val="001362EE"/>
    <w:rsid w:val="00154ACF"/>
    <w:rsid w:val="00154DF6"/>
    <w:rsid w:val="00172EF4"/>
    <w:rsid w:val="001C7C61"/>
    <w:rsid w:val="001D0AE9"/>
    <w:rsid w:val="001F144F"/>
    <w:rsid w:val="00206790"/>
    <w:rsid w:val="002140D3"/>
    <w:rsid w:val="002216AC"/>
    <w:rsid w:val="00236AB9"/>
    <w:rsid w:val="00240EC8"/>
    <w:rsid w:val="002416A9"/>
    <w:rsid w:val="00243CE8"/>
    <w:rsid w:val="00262C32"/>
    <w:rsid w:val="00271E27"/>
    <w:rsid w:val="002868B3"/>
    <w:rsid w:val="0029049D"/>
    <w:rsid w:val="002907FA"/>
    <w:rsid w:val="0029176B"/>
    <w:rsid w:val="002B0CC8"/>
    <w:rsid w:val="002B6E7B"/>
    <w:rsid w:val="002C5F1C"/>
    <w:rsid w:val="002C616B"/>
    <w:rsid w:val="002D583B"/>
    <w:rsid w:val="002E6C92"/>
    <w:rsid w:val="002E7803"/>
    <w:rsid w:val="00305D31"/>
    <w:rsid w:val="00320861"/>
    <w:rsid w:val="00320BA1"/>
    <w:rsid w:val="003731D7"/>
    <w:rsid w:val="003872A6"/>
    <w:rsid w:val="0039273B"/>
    <w:rsid w:val="003A4790"/>
    <w:rsid w:val="003B0638"/>
    <w:rsid w:val="003B53B0"/>
    <w:rsid w:val="003B7E44"/>
    <w:rsid w:val="003C470E"/>
    <w:rsid w:val="003D2722"/>
    <w:rsid w:val="003E2D2A"/>
    <w:rsid w:val="003F1D69"/>
    <w:rsid w:val="003F2F79"/>
    <w:rsid w:val="00402D16"/>
    <w:rsid w:val="00405291"/>
    <w:rsid w:val="00413596"/>
    <w:rsid w:val="004160DD"/>
    <w:rsid w:val="00421BED"/>
    <w:rsid w:val="0044561D"/>
    <w:rsid w:val="00446FBA"/>
    <w:rsid w:val="0045250A"/>
    <w:rsid w:val="00460F54"/>
    <w:rsid w:val="00490F74"/>
    <w:rsid w:val="004A0593"/>
    <w:rsid w:val="004A1EA9"/>
    <w:rsid w:val="004A6EF5"/>
    <w:rsid w:val="004B29CF"/>
    <w:rsid w:val="004C00BD"/>
    <w:rsid w:val="004E3335"/>
    <w:rsid w:val="004E5952"/>
    <w:rsid w:val="004E61B3"/>
    <w:rsid w:val="005121BE"/>
    <w:rsid w:val="00513DC1"/>
    <w:rsid w:val="005436F5"/>
    <w:rsid w:val="005555FB"/>
    <w:rsid w:val="005629E0"/>
    <w:rsid w:val="00566A61"/>
    <w:rsid w:val="00574B94"/>
    <w:rsid w:val="00581657"/>
    <w:rsid w:val="00593AA0"/>
    <w:rsid w:val="00593D29"/>
    <w:rsid w:val="005A7E98"/>
    <w:rsid w:val="005B7B0D"/>
    <w:rsid w:val="005D2604"/>
    <w:rsid w:val="005F140C"/>
    <w:rsid w:val="0060349D"/>
    <w:rsid w:val="00605180"/>
    <w:rsid w:val="0061587A"/>
    <w:rsid w:val="00622341"/>
    <w:rsid w:val="0062293E"/>
    <w:rsid w:val="00642B0B"/>
    <w:rsid w:val="006473F4"/>
    <w:rsid w:val="00651ABC"/>
    <w:rsid w:val="00655964"/>
    <w:rsid w:val="006678FD"/>
    <w:rsid w:val="00671D3A"/>
    <w:rsid w:val="006724AD"/>
    <w:rsid w:val="006747FA"/>
    <w:rsid w:val="006816A0"/>
    <w:rsid w:val="00690A4A"/>
    <w:rsid w:val="006A6B56"/>
    <w:rsid w:val="006E5CBA"/>
    <w:rsid w:val="00701D6B"/>
    <w:rsid w:val="00702C65"/>
    <w:rsid w:val="007036CE"/>
    <w:rsid w:val="00711D4F"/>
    <w:rsid w:val="0071648A"/>
    <w:rsid w:val="0072315E"/>
    <w:rsid w:val="007376D3"/>
    <w:rsid w:val="00751F88"/>
    <w:rsid w:val="00752EB3"/>
    <w:rsid w:val="007558DB"/>
    <w:rsid w:val="00763D53"/>
    <w:rsid w:val="00766457"/>
    <w:rsid w:val="007674F6"/>
    <w:rsid w:val="00773577"/>
    <w:rsid w:val="00773761"/>
    <w:rsid w:val="007752D5"/>
    <w:rsid w:val="00785929"/>
    <w:rsid w:val="00794AAC"/>
    <w:rsid w:val="007A3D82"/>
    <w:rsid w:val="007A585F"/>
    <w:rsid w:val="007A6041"/>
    <w:rsid w:val="007E2046"/>
    <w:rsid w:val="007E2BDB"/>
    <w:rsid w:val="007E586B"/>
    <w:rsid w:val="007E68CC"/>
    <w:rsid w:val="007F4687"/>
    <w:rsid w:val="008123A8"/>
    <w:rsid w:val="00814D0F"/>
    <w:rsid w:val="00815C00"/>
    <w:rsid w:val="008169F5"/>
    <w:rsid w:val="00830527"/>
    <w:rsid w:val="00842987"/>
    <w:rsid w:val="00854A80"/>
    <w:rsid w:val="0087052A"/>
    <w:rsid w:val="00877042"/>
    <w:rsid w:val="0088348C"/>
    <w:rsid w:val="00895985"/>
    <w:rsid w:val="008A099A"/>
    <w:rsid w:val="008A4C65"/>
    <w:rsid w:val="008B2992"/>
    <w:rsid w:val="008B7D46"/>
    <w:rsid w:val="008B7EFA"/>
    <w:rsid w:val="008B7F4A"/>
    <w:rsid w:val="008C0026"/>
    <w:rsid w:val="008D34D9"/>
    <w:rsid w:val="008D371D"/>
    <w:rsid w:val="008D57E8"/>
    <w:rsid w:val="008E43B3"/>
    <w:rsid w:val="00903BD8"/>
    <w:rsid w:val="00914332"/>
    <w:rsid w:val="00926968"/>
    <w:rsid w:val="00932BA0"/>
    <w:rsid w:val="009372D0"/>
    <w:rsid w:val="009372F2"/>
    <w:rsid w:val="009558A9"/>
    <w:rsid w:val="00962B12"/>
    <w:rsid w:val="00973213"/>
    <w:rsid w:val="00984283"/>
    <w:rsid w:val="00991818"/>
    <w:rsid w:val="00991D52"/>
    <w:rsid w:val="0099681A"/>
    <w:rsid w:val="0099756B"/>
    <w:rsid w:val="009A6ADF"/>
    <w:rsid w:val="009A7AB1"/>
    <w:rsid w:val="009B0CA5"/>
    <w:rsid w:val="009B4DD7"/>
    <w:rsid w:val="009C036F"/>
    <w:rsid w:val="009C1C62"/>
    <w:rsid w:val="009E1E97"/>
    <w:rsid w:val="009F40BB"/>
    <w:rsid w:val="00A07352"/>
    <w:rsid w:val="00A173E9"/>
    <w:rsid w:val="00A24A01"/>
    <w:rsid w:val="00A35AAE"/>
    <w:rsid w:val="00A363F4"/>
    <w:rsid w:val="00A3767F"/>
    <w:rsid w:val="00A406D8"/>
    <w:rsid w:val="00A411E5"/>
    <w:rsid w:val="00A602B4"/>
    <w:rsid w:val="00A674E1"/>
    <w:rsid w:val="00A739FF"/>
    <w:rsid w:val="00A74972"/>
    <w:rsid w:val="00A95579"/>
    <w:rsid w:val="00AA1E4A"/>
    <w:rsid w:val="00AB27A0"/>
    <w:rsid w:val="00AB33AA"/>
    <w:rsid w:val="00AC1FC6"/>
    <w:rsid w:val="00AC40E1"/>
    <w:rsid w:val="00AC76F6"/>
    <w:rsid w:val="00AE4A32"/>
    <w:rsid w:val="00B02EB6"/>
    <w:rsid w:val="00B103C9"/>
    <w:rsid w:val="00B11B7F"/>
    <w:rsid w:val="00B12DCA"/>
    <w:rsid w:val="00B13710"/>
    <w:rsid w:val="00B218CE"/>
    <w:rsid w:val="00B279B0"/>
    <w:rsid w:val="00B54E85"/>
    <w:rsid w:val="00B61038"/>
    <w:rsid w:val="00B623FC"/>
    <w:rsid w:val="00B64E3D"/>
    <w:rsid w:val="00B66C76"/>
    <w:rsid w:val="00B72DCD"/>
    <w:rsid w:val="00B82EC6"/>
    <w:rsid w:val="00B85E56"/>
    <w:rsid w:val="00B87C82"/>
    <w:rsid w:val="00B935A6"/>
    <w:rsid w:val="00BA7A7B"/>
    <w:rsid w:val="00BB445E"/>
    <w:rsid w:val="00BE2C40"/>
    <w:rsid w:val="00BE79C2"/>
    <w:rsid w:val="00BF3C18"/>
    <w:rsid w:val="00BF4573"/>
    <w:rsid w:val="00BF4C00"/>
    <w:rsid w:val="00C10F90"/>
    <w:rsid w:val="00C16E74"/>
    <w:rsid w:val="00C202DA"/>
    <w:rsid w:val="00C2376D"/>
    <w:rsid w:val="00C26A91"/>
    <w:rsid w:val="00C31520"/>
    <w:rsid w:val="00C404AA"/>
    <w:rsid w:val="00C4238D"/>
    <w:rsid w:val="00C4355F"/>
    <w:rsid w:val="00C5547D"/>
    <w:rsid w:val="00C7063B"/>
    <w:rsid w:val="00C70DEC"/>
    <w:rsid w:val="00C7325E"/>
    <w:rsid w:val="00C77D7B"/>
    <w:rsid w:val="00C81441"/>
    <w:rsid w:val="00C81ACD"/>
    <w:rsid w:val="00C84D7A"/>
    <w:rsid w:val="00C932C5"/>
    <w:rsid w:val="00CA2ADE"/>
    <w:rsid w:val="00CA5D8F"/>
    <w:rsid w:val="00CB4336"/>
    <w:rsid w:val="00CB7425"/>
    <w:rsid w:val="00CC1493"/>
    <w:rsid w:val="00CC5E03"/>
    <w:rsid w:val="00CD0472"/>
    <w:rsid w:val="00CE246A"/>
    <w:rsid w:val="00CE6EBA"/>
    <w:rsid w:val="00CF38EF"/>
    <w:rsid w:val="00D0065D"/>
    <w:rsid w:val="00D0084B"/>
    <w:rsid w:val="00D0180D"/>
    <w:rsid w:val="00D0224F"/>
    <w:rsid w:val="00D02770"/>
    <w:rsid w:val="00D056E2"/>
    <w:rsid w:val="00D129C2"/>
    <w:rsid w:val="00D24005"/>
    <w:rsid w:val="00D26497"/>
    <w:rsid w:val="00D41217"/>
    <w:rsid w:val="00D564CD"/>
    <w:rsid w:val="00D602BA"/>
    <w:rsid w:val="00D76DE6"/>
    <w:rsid w:val="00D81E98"/>
    <w:rsid w:val="00D877E9"/>
    <w:rsid w:val="00D93084"/>
    <w:rsid w:val="00DB2E81"/>
    <w:rsid w:val="00DB6D57"/>
    <w:rsid w:val="00DC3430"/>
    <w:rsid w:val="00DC5624"/>
    <w:rsid w:val="00DC757D"/>
    <w:rsid w:val="00DE02D0"/>
    <w:rsid w:val="00DF1E10"/>
    <w:rsid w:val="00DF3C6D"/>
    <w:rsid w:val="00DF6B97"/>
    <w:rsid w:val="00E03A3F"/>
    <w:rsid w:val="00E2739F"/>
    <w:rsid w:val="00E412BA"/>
    <w:rsid w:val="00E467F5"/>
    <w:rsid w:val="00E4790F"/>
    <w:rsid w:val="00E60DAA"/>
    <w:rsid w:val="00E738FC"/>
    <w:rsid w:val="00E7732F"/>
    <w:rsid w:val="00E81CE4"/>
    <w:rsid w:val="00E850F2"/>
    <w:rsid w:val="00E85C72"/>
    <w:rsid w:val="00E917EA"/>
    <w:rsid w:val="00E92089"/>
    <w:rsid w:val="00E97D93"/>
    <w:rsid w:val="00EC3F95"/>
    <w:rsid w:val="00EC7692"/>
    <w:rsid w:val="00F03516"/>
    <w:rsid w:val="00F10FE9"/>
    <w:rsid w:val="00F1660D"/>
    <w:rsid w:val="00F20E3F"/>
    <w:rsid w:val="00F21C8E"/>
    <w:rsid w:val="00F27999"/>
    <w:rsid w:val="00F411E3"/>
    <w:rsid w:val="00F63181"/>
    <w:rsid w:val="00F635A6"/>
    <w:rsid w:val="00F63E57"/>
    <w:rsid w:val="00F65649"/>
    <w:rsid w:val="00F743F4"/>
    <w:rsid w:val="00F7601A"/>
    <w:rsid w:val="00F82C5C"/>
    <w:rsid w:val="00F937FE"/>
    <w:rsid w:val="00F95A29"/>
    <w:rsid w:val="00FA08EC"/>
    <w:rsid w:val="00FA2B29"/>
    <w:rsid w:val="00FA39A1"/>
    <w:rsid w:val="00FD2696"/>
    <w:rsid w:val="00FD3304"/>
    <w:rsid w:val="00FD623C"/>
    <w:rsid w:val="00FD641A"/>
    <w:rsid w:val="00FD782E"/>
    <w:rsid w:val="00FE35C0"/>
    <w:rsid w:val="00FE48F1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F2F43C36-B225-4819-AB76-F481FBF6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A5"/>
    <w:pPr>
      <w:numPr>
        <w:ilvl w:val="1"/>
        <w:numId w:val="2"/>
      </w:numPr>
      <w:contextualSpacing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qFormat/>
    <w:rsid w:val="000C3842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link w:val="Heading2"/>
    <w:uiPriority w:val="9"/>
    <w:rsid w:val="000C3842"/>
    <w:rPr>
      <w:rFonts w:eastAsia="Times New Roman" w:cs="Calibri"/>
      <w:b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/>
    </w:rPr>
  </w:style>
  <w:style w:type="character" w:customStyle="1" w:styleId="QuoteChar">
    <w:name w:val="Quote Char"/>
    <w:link w:val="Quote"/>
    <w:uiPriority w:val="29"/>
    <w:rsid w:val="008C0026"/>
    <w:rPr>
      <w:rFonts w:eastAsia="Times New Roman" w:cs="Calibri"/>
      <w:b/>
      <w:i/>
      <w:iCs/>
      <w:color w:val="000000"/>
      <w:sz w:val="22"/>
      <w:szCs w:val="22"/>
      <w:lang w:eastAsia="en-US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link w:val="ExplanatoryText"/>
    <w:rsid w:val="008A4C65"/>
    <w:rPr>
      <w:rFonts w:eastAsia="Times New Roman" w:cs="Calibri"/>
      <w:b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A7AB1"/>
    <w:rPr>
      <w:rFonts w:eastAsia="Times New Roman" w:cs="Calibri"/>
      <w:b/>
      <w:sz w:val="22"/>
      <w:szCs w:val="22"/>
      <w:lang w:eastAsia="en-US"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ilvl w:val="0"/>
        <w:numId w:val="3"/>
      </w:numPr>
    </w:pPr>
  </w:style>
  <w:style w:type="character" w:customStyle="1" w:styleId="BlankLineChar">
    <w:name w:val="Blank Line Char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uiPriority w:val="99"/>
    <w:unhideWhenUsed/>
    <w:rsid w:val="001000EE"/>
    <w:rPr>
      <w:color w:val="0000FF"/>
      <w:u w:val="single"/>
    </w:rPr>
  </w:style>
  <w:style w:type="table" w:styleId="TableGrid">
    <w:name w:val="Table Grid"/>
    <w:basedOn w:val="TableNormal"/>
    <w:rsid w:val="009B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10F90"/>
    <w:pPr>
      <w:numPr>
        <w:ilvl w:val="0"/>
        <w:numId w:val="0"/>
      </w:num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D371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2722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2722"/>
    <w:rPr>
      <w:rFonts w:eastAsia="Times New Roman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10"/>
    <w:rsid w:val="00962B12"/>
    <w:pPr>
      <w:pBdr>
        <w:bottom w:val="single" w:sz="8" w:space="4" w:color="4F81BD"/>
      </w:pBdr>
      <w:spacing w:after="300"/>
    </w:pPr>
    <w:rPr>
      <w:rFonts w:cs="Times New Roman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962B12"/>
    <w:rPr>
      <w:rFonts w:eastAsia="Times New Roman"/>
      <w:spacing w:val="5"/>
      <w:kern w:val="28"/>
      <w:sz w:val="22"/>
      <w:szCs w:val="52"/>
      <w:lang w:eastAsia="en-US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link w:val="Definitions"/>
    <w:rsid w:val="0072315E"/>
    <w:rPr>
      <w:rFonts w:eastAsia="Times New Roman" w:cs="Calibri"/>
      <w:b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C562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7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2D5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52D5"/>
    <w:rPr>
      <w:rFonts w:eastAsia="Times New Roman" w:cs="Calibri"/>
      <w:b/>
      <w:bCs/>
      <w:lang w:eastAsia="en-US"/>
    </w:rPr>
  </w:style>
  <w:style w:type="paragraph" w:styleId="Revision">
    <w:name w:val="Revision"/>
    <w:hidden/>
    <w:uiPriority w:val="99"/>
    <w:semiHidden/>
    <w:rsid w:val="007752D5"/>
    <w:rPr>
      <w:rFonts w:eastAsia="Times New Roman" w:cs="Calibri"/>
      <w:sz w:val="22"/>
      <w:szCs w:val="22"/>
      <w:lang w:eastAsia="en-US"/>
    </w:rPr>
  </w:style>
  <w:style w:type="paragraph" w:styleId="List">
    <w:name w:val="List"/>
    <w:basedOn w:val="ListParagraph"/>
    <w:uiPriority w:val="99"/>
    <w:unhideWhenUsed/>
    <w:qFormat/>
    <w:rsid w:val="00842987"/>
    <w:pPr>
      <w:numPr>
        <w:numId w:val="9"/>
      </w:numPr>
      <w:spacing w:before="60" w:after="60" w:line="276" w:lineRule="auto"/>
      <w:ind w:left="1134" w:hanging="357"/>
      <w:contextualSpacing w:val="0"/>
    </w:pPr>
    <w:rPr>
      <w:rFonts w:asciiTheme="minorHAnsi" w:eastAsiaTheme="majorEastAsia" w:hAnsiTheme="minorHAnsi" w:cstheme="minorHAns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act.gov.au/a/2011-42/default.asp" TargetMode="External"/><Relationship Id="rId18" Type="http://schemas.openxmlformats.org/officeDocument/2006/relationships/hyperlink" Target="http://www.cmd.act.gov.au/employment-framework/wpsafety/WHSPolicies" TargetMode="External"/><Relationship Id="rId26" Type="http://schemas.openxmlformats.org/officeDocument/2006/relationships/hyperlink" Target="https://aus01.safelinks.protection.outlook.com/?url=https%3A%2F%2Fwww.asthmaaustralia.org.au%2Fnational%2Fabout-asthma%2Fresources&amp;data=02%7C01%7C%7C45bdb7bbef02425f574908d71b02e653%7Cb46c190803344236b978585ee88e4199%7C0%7C1%7C637007571585540697&amp;sdata=6T5dT9IJiOiYUjQzYYdZyRbnnDqarUxBMjbgwxLEbOI%3D&amp;reserved=0" TargetMode="External"/><Relationship Id="rId39" Type="http://schemas.openxmlformats.org/officeDocument/2006/relationships/hyperlink" Target="https://index.ed.act.edu.au/our-people/whs/control/emergency-management-critical-incident-first-aid.html" TargetMode="External"/><Relationship Id="rId21" Type="http://schemas.openxmlformats.org/officeDocument/2006/relationships/hyperlink" Target="https://index.ed.act.edu.au/our-people/whs/risk-management-implementation/risk-management-planning.html" TargetMode="External"/><Relationship Id="rId34" Type="http://schemas.openxmlformats.org/officeDocument/2006/relationships/hyperlink" Target="https://index.ed.act.edu.au/our-people/whs/control/emergency-management-critical-incident-first-aid.html" TargetMode="External"/><Relationship Id="rId42" Type="http://schemas.openxmlformats.org/officeDocument/2006/relationships/hyperlink" Target="http://www.asthmaaustralia.org.au/" TargetMode="External"/><Relationship Id="rId47" Type="http://schemas.openxmlformats.org/officeDocument/2006/relationships/hyperlink" Target="https://index.ed.act.edu.au/corporate-support/records-management.html" TargetMode="External"/><Relationship Id="rId50" Type="http://schemas.openxmlformats.org/officeDocument/2006/relationships/hyperlink" Target="https://index.ed.act.edu.au/our-people/whs/control/emergency-management-critical-incident-first-aid.html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nsw.gov.au/maintop/view/inforce/subordleg+653+2011+cd+0+N" TargetMode="External"/><Relationship Id="rId20" Type="http://schemas.openxmlformats.org/officeDocument/2006/relationships/hyperlink" Target="https://index.ed.act.edu.au/our-people/whs/control/emergency-management-critical-incident-first-aid.html" TargetMode="External"/><Relationship Id="rId29" Type="http://schemas.openxmlformats.org/officeDocument/2006/relationships/hyperlink" Target="https://aus01.safelinks.protection.outlook.com/?url=https%3A%2F%2Fwww.asthmaaustralia.org.au%2Fnational%2Fabout-asthma%2Fresources&amp;data=02%7C01%7C%7C45bdb7bbef02425f574908d71b02e653%7Cb46c190803344236b978585ee88e4199%7C0%7C1%7C637007571585540697&amp;sdata=6T5dT9IJiOiYUjQzYYdZyRbnnDqarUxBMjbgwxLEbOI%3D&amp;reserved=0" TargetMode="External"/><Relationship Id="rId41" Type="http://schemas.openxmlformats.org/officeDocument/2006/relationships/hyperlink" Target="http://www.asthmaaustralia.org.au/ACT/Home.asp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workaustralia.gov.au/sites/swa/about/publications/pages/first-aid-in-the-workplace" TargetMode="External"/><Relationship Id="rId24" Type="http://schemas.openxmlformats.org/officeDocument/2006/relationships/hyperlink" Target="https://index.ed.act.edu.au/our-people/whs/control/emergency-management-critical-incident-first-aid.html" TargetMode="External"/><Relationship Id="rId32" Type="http://schemas.openxmlformats.org/officeDocument/2006/relationships/hyperlink" Target="https://index.ed.act.edu.au/our-people/whs/control/emergency-management-critical-incident-first-aid.html" TargetMode="External"/><Relationship Id="rId37" Type="http://schemas.openxmlformats.org/officeDocument/2006/relationships/hyperlink" Target="https://aus01.safelinks.protection.outlook.com/?url=https%3A%2F%2Fwww.asthmaaustralia.org.au%2Fnational%2Fabout-asthma%2Fresources&amp;data=02%7C01%7C%7C45bdb7bbef02425f574908d71b02e653%7Cb46c190803344236b978585ee88e4199%7C0%7C1%7C637007571585540697&amp;sdata=6T5dT9IJiOiYUjQzYYdZyRbnnDqarUxBMjbgwxLEbOI%3D&amp;reserved=0" TargetMode="External"/><Relationship Id="rId40" Type="http://schemas.openxmlformats.org/officeDocument/2006/relationships/hyperlink" Target="https://index.ed.act.edu.au/our-people/whs/control/emergency-management-critical-incident-first-aid.html" TargetMode="External"/><Relationship Id="rId45" Type="http://schemas.openxmlformats.org/officeDocument/2006/relationships/hyperlink" Target="http://www.legislation.act.gov.au/a/2002-18/default.asp" TargetMode="External"/><Relationship Id="rId53" Type="http://schemas.openxmlformats.org/officeDocument/2006/relationships/hyperlink" Target="https://index.ed.act.edu.au/our-people/whs/control/emergency-management-critical-incident-first-aid.htm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maintop/view/inforce/subordleg+653+2011+cd+0+N" TargetMode="External"/><Relationship Id="rId23" Type="http://schemas.openxmlformats.org/officeDocument/2006/relationships/hyperlink" Target="http://www.asthmaaustralia.org.au/act/about-asthma/resources" TargetMode="External"/><Relationship Id="rId28" Type="http://schemas.openxmlformats.org/officeDocument/2006/relationships/hyperlink" Target="https://index.ed.act.edu.au/our-people/whs/control/emergency-management-critical-incident-first-aid.html" TargetMode="External"/><Relationship Id="rId36" Type="http://schemas.openxmlformats.org/officeDocument/2006/relationships/hyperlink" Target="https://aus01.safelinks.protection.outlook.com/?url=https%3A%2F%2Fwww.asthmaaustralia.org.au%2Fnational%2Fabout-asthma%2Fresources&amp;data=02%7C01%7C%7C45bdb7bbef02425f574908d71b02e653%7Cb46c190803344236b978585ee88e4199%7C0%7C1%7C637007571585540697&amp;sdata=6T5dT9IJiOiYUjQzYYdZyRbnnDqarUxBMjbgwxLEbOI%3D&amp;reserved=0" TargetMode="External"/><Relationship Id="rId49" Type="http://schemas.openxmlformats.org/officeDocument/2006/relationships/hyperlink" Target="http://www.cmd.act.gov.au/__data/assets/pdf_file/0011/489098/2013_whs_04_firstaidpolicy.pdf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s://index.ed.act.edu.au/our-people/whs/control/emergency-management-critical-incident-first-aid.html" TargetMode="External"/><Relationship Id="rId19" Type="http://schemas.openxmlformats.org/officeDocument/2006/relationships/hyperlink" Target="http://www.cmd.act.gov.au/__data/assets/pdf_file/0011/489098/2013_whs_04_firstaidpolicy.pdf" TargetMode="External"/><Relationship Id="rId31" Type="http://schemas.openxmlformats.org/officeDocument/2006/relationships/hyperlink" Target="https://index.ed.act.edu.au/our-people/whs/control/emergency-management-critical-incident-first-aid.html" TargetMode="External"/><Relationship Id="rId44" Type="http://schemas.openxmlformats.org/officeDocument/2006/relationships/hyperlink" Target="https://index.ed.act.edu.au/our-people/whs/risk-management-implementation/risk-management-planning.html" TargetMode="External"/><Relationship Id="rId52" Type="http://schemas.openxmlformats.org/officeDocument/2006/relationships/hyperlink" Target="https://index.ed.act.edu.au/our-people/whs/control/emergency-management-critical-incident-first-aid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ex.ed.act.edu.au/our-people/whs/control/emergency-management-critical-incident-first-aid.html" TargetMode="External"/><Relationship Id="rId14" Type="http://schemas.openxmlformats.org/officeDocument/2006/relationships/hyperlink" Target="http://www.safeworkaustralia.gov.au/sites/swa/about/publications/pages/model-whs-regulations" TargetMode="External"/><Relationship Id="rId22" Type="http://schemas.openxmlformats.org/officeDocument/2006/relationships/hyperlink" Target="https://index.ed.act.edu.au/our-people/whs/control/emergency-management-critical-incident-first-aid.html" TargetMode="External"/><Relationship Id="rId27" Type="http://schemas.openxmlformats.org/officeDocument/2006/relationships/hyperlink" Target="https://index.ed.act.edu.au/our-people/whs/control/emergency-management-critical-incident-first-aid.html" TargetMode="External"/><Relationship Id="rId30" Type="http://schemas.openxmlformats.org/officeDocument/2006/relationships/hyperlink" Target="https://index.ed.act.edu.au/our-people/whs/control/emergency-management-critical-incident-first-aid.html" TargetMode="External"/><Relationship Id="rId35" Type="http://schemas.openxmlformats.org/officeDocument/2006/relationships/hyperlink" Target="https://index.ed.act.edu.au/our-people/whs/control/emergency-management-critical-incident-first-aid.html" TargetMode="External"/><Relationship Id="rId43" Type="http://schemas.openxmlformats.org/officeDocument/2006/relationships/hyperlink" Target="http://www.healthyschoolsact.com.au/" TargetMode="External"/><Relationship Id="rId48" Type="http://schemas.openxmlformats.org/officeDocument/2006/relationships/hyperlink" Target="https://index.ed.act.edu.au/sites/default/files/ComplaintsPolicyETD.pdf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https://index.ed.act.edu.au/our-people/whs/control/emergency-management-critical-incident-first-aid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egislation.act.gov.au/a/current/w.asp" TargetMode="External"/><Relationship Id="rId17" Type="http://schemas.openxmlformats.org/officeDocument/2006/relationships/hyperlink" Target="https://index.ed.act.edu.au/our-people/whs/control/emergency-management-critical-incident-first-aid.html" TargetMode="External"/><Relationship Id="rId25" Type="http://schemas.openxmlformats.org/officeDocument/2006/relationships/hyperlink" Target="https://aus01.safelinks.protection.outlook.com/?url=https%3A%2F%2Fwww.asthmaaustralia.org.au%2Fnational%2Fabout-asthma%2Fresources&amp;data=02%7C01%7C%7C45bdb7bbef02425f574908d71b02e653%7Cb46c190803344236b978585ee88e4199%7C0%7C1%7C637007571585540697&amp;sdata=6T5dT9IJiOiYUjQzYYdZyRbnnDqarUxBMjbgwxLEbOI%3D&amp;reserved=0" TargetMode="External"/><Relationship Id="rId33" Type="http://schemas.openxmlformats.org/officeDocument/2006/relationships/hyperlink" Target="http://www.legislation.act.gov.au/a/current/i.asp" TargetMode="External"/><Relationship Id="rId38" Type="http://schemas.openxmlformats.org/officeDocument/2006/relationships/hyperlink" Target="https://aus01.safelinks.protection.outlook.com/?url=https%3A%2F%2Fwww.asthmaaustralia.org.au%2Fnational%2Fabout-asthma%2Fresources&amp;data=02%7C01%7C%7C45bdb7bbef02425f574908d71b02e653%7Cb46c190803344236b978585ee88e4199%7C0%7C1%7C637007571585540697&amp;sdata=6T5dT9IJiOiYUjQzYYdZyRbnnDqarUxBMjbgwxLEbOI%3D&amp;reserved=0" TargetMode="External"/><Relationship Id="rId46" Type="http://schemas.openxmlformats.org/officeDocument/2006/relationships/hyperlink" Target="http://www.legislation.act.gov.au/a/current/i.asp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52C8-BFCA-4E7A-8717-059F233E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Management Procedure</vt:lpstr>
    </vt:vector>
  </TitlesOfParts>
  <Company>InTACT</Company>
  <LinksUpToDate>false</LinksUpToDate>
  <CharactersWithSpaces>27974</CharactersWithSpaces>
  <SharedDoc>false</SharedDoc>
  <HLinks>
    <vt:vector size="162" baseType="variant">
      <vt:variant>
        <vt:i4>3801150</vt:i4>
      </vt:variant>
      <vt:variant>
        <vt:i4>99</vt:i4>
      </vt:variant>
      <vt:variant>
        <vt:i4>0</vt:i4>
      </vt:variant>
      <vt:variant>
        <vt:i4>5</vt:i4>
      </vt:variant>
      <vt:variant>
        <vt:lpwstr>http://www.cmd.act.gov.au/__data/assets/pdf_file/0011/489098/2013_whs_04_firstaidpolicy.pdf</vt:lpwstr>
      </vt:variant>
      <vt:variant>
        <vt:lpwstr/>
      </vt:variant>
      <vt:variant>
        <vt:i4>8257651</vt:i4>
      </vt:variant>
      <vt:variant>
        <vt:i4>96</vt:i4>
      </vt:variant>
      <vt:variant>
        <vt:i4>0</vt:i4>
      </vt:variant>
      <vt:variant>
        <vt:i4>5</vt:i4>
      </vt:variant>
      <vt:variant>
        <vt:lpwstr>https://index.ed.act.edu.au/sites/default/files/ComplaintsPolicyETD.pdf</vt:lpwstr>
      </vt:variant>
      <vt:variant>
        <vt:lpwstr/>
      </vt:variant>
      <vt:variant>
        <vt:i4>4522051</vt:i4>
      </vt:variant>
      <vt:variant>
        <vt:i4>93</vt:i4>
      </vt:variant>
      <vt:variant>
        <vt:i4>0</vt:i4>
      </vt:variant>
      <vt:variant>
        <vt:i4>5</vt:i4>
      </vt:variant>
      <vt:variant>
        <vt:lpwstr>https://index.ed.act.edu.au/corporate-support/records-management.html</vt:lpwstr>
      </vt:variant>
      <vt:variant>
        <vt:lpwstr/>
      </vt:variant>
      <vt:variant>
        <vt:i4>1966143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http://www.legislation.act.gov.au/b/db_49298/default.asp</vt:lpwstr>
      </vt:variant>
      <vt:variant>
        <vt:lpwstr/>
      </vt:variant>
      <vt:variant>
        <vt:i4>7929960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http://www.legislation.act.gov.au/a/2002-18/default.asp</vt:lpwstr>
      </vt:variant>
      <vt:variant>
        <vt:lpwstr/>
      </vt:variant>
      <vt:variant>
        <vt:i4>1704015</vt:i4>
      </vt:variant>
      <vt:variant>
        <vt:i4>84</vt:i4>
      </vt:variant>
      <vt:variant>
        <vt:i4>0</vt:i4>
      </vt:variant>
      <vt:variant>
        <vt:i4>5</vt:i4>
      </vt:variant>
      <vt:variant>
        <vt:lpwstr>http://www.healthyschoolsact.com.au/</vt:lpwstr>
      </vt:variant>
      <vt:variant>
        <vt:lpwstr/>
      </vt:variant>
      <vt:variant>
        <vt:i4>5636103</vt:i4>
      </vt:variant>
      <vt:variant>
        <vt:i4>81</vt:i4>
      </vt:variant>
      <vt:variant>
        <vt:i4>0</vt:i4>
      </vt:variant>
      <vt:variant>
        <vt:i4>5</vt:i4>
      </vt:variant>
      <vt:variant>
        <vt:lpwstr>http://asthmaaustralia.org.au/ACT_Training_Courses.aspx</vt:lpwstr>
      </vt:variant>
      <vt:variant>
        <vt:lpwstr/>
      </vt:variant>
      <vt:variant>
        <vt:i4>7864356</vt:i4>
      </vt:variant>
      <vt:variant>
        <vt:i4>78</vt:i4>
      </vt:variant>
      <vt:variant>
        <vt:i4>0</vt:i4>
      </vt:variant>
      <vt:variant>
        <vt:i4>5</vt:i4>
      </vt:variant>
      <vt:variant>
        <vt:lpwstr>http://www.asthmaaustralia.org.au/</vt:lpwstr>
      </vt:variant>
      <vt:variant>
        <vt:lpwstr/>
      </vt:variant>
      <vt:variant>
        <vt:i4>5636103</vt:i4>
      </vt:variant>
      <vt:variant>
        <vt:i4>75</vt:i4>
      </vt:variant>
      <vt:variant>
        <vt:i4>0</vt:i4>
      </vt:variant>
      <vt:variant>
        <vt:i4>5</vt:i4>
      </vt:variant>
      <vt:variant>
        <vt:lpwstr>http://asthmaaustralia.org.au/ACT_Training_Courses.aspx</vt:lpwstr>
      </vt:variant>
      <vt:variant>
        <vt:lpwstr/>
      </vt:variant>
      <vt:variant>
        <vt:i4>6225928</vt:i4>
      </vt:variant>
      <vt:variant>
        <vt:i4>72</vt:i4>
      </vt:variant>
      <vt:variant>
        <vt:i4>0</vt:i4>
      </vt:variant>
      <vt:variant>
        <vt:i4>5</vt:i4>
      </vt:variant>
      <vt:variant>
        <vt:lpwstr>http://www.det.act.gov.au/__data/assets/pdf_file/0008/75923/ADMINISTRATION_OF_PRESCRIBED_MEDICATION_CATHETERS_and_INJECTIONS_updated.pdf</vt:lpwstr>
      </vt:variant>
      <vt:variant>
        <vt:lpwstr/>
      </vt:variant>
      <vt:variant>
        <vt:i4>3997738</vt:i4>
      </vt:variant>
      <vt:variant>
        <vt:i4>69</vt:i4>
      </vt:variant>
      <vt:variant>
        <vt:i4>0</vt:i4>
      </vt:variant>
      <vt:variant>
        <vt:i4>5</vt:i4>
      </vt:variant>
      <vt:variant>
        <vt:lpwstr>http://www.oaic.gov.au/privacy/privacy-act/privacy-law-reform</vt:lpwstr>
      </vt:variant>
      <vt:variant>
        <vt:lpwstr>reform2014</vt:lpwstr>
      </vt:variant>
      <vt:variant>
        <vt:i4>2031706</vt:i4>
      </vt:variant>
      <vt:variant>
        <vt:i4>66</vt:i4>
      </vt:variant>
      <vt:variant>
        <vt:i4>0</vt:i4>
      </vt:variant>
      <vt:variant>
        <vt:i4>5</vt:i4>
      </vt:variant>
      <vt:variant>
        <vt:lpwstr>http://asthmaaustralia.org.au/uploadedFiles/Content/About_Asthma/Resources/AAP_DoHA.pdf</vt:lpwstr>
      </vt:variant>
      <vt:variant>
        <vt:lpwstr/>
      </vt:variant>
      <vt:variant>
        <vt:i4>2162746</vt:i4>
      </vt:variant>
      <vt:variant>
        <vt:i4>63</vt:i4>
      </vt:variant>
      <vt:variant>
        <vt:i4>0</vt:i4>
      </vt:variant>
      <vt:variant>
        <vt:i4>5</vt:i4>
      </vt:variant>
      <vt:variant>
        <vt:lpwstr>http://www.nationalasthma.org.au/uploads/content/22-First-Aid-Asthma-Chart.pdf</vt:lpwstr>
      </vt:variant>
      <vt:variant>
        <vt:lpwstr/>
      </vt:variant>
      <vt:variant>
        <vt:i4>61</vt:i4>
      </vt:variant>
      <vt:variant>
        <vt:i4>60</vt:i4>
      </vt:variant>
      <vt:variant>
        <vt:i4>0</vt:i4>
      </vt:variant>
      <vt:variant>
        <vt:i4>5</vt:i4>
      </vt:variant>
      <vt:variant>
        <vt:lpwstr>http://asthmaaustralia.org.au/uploadedFiles/Content/About_Asthma_2/Resources/Brochures/AA_Poster_First Aid A4_2014.pdf</vt:lpwstr>
      </vt:variant>
      <vt:variant>
        <vt:lpwstr/>
      </vt:variant>
      <vt:variant>
        <vt:i4>3801150</vt:i4>
      </vt:variant>
      <vt:variant>
        <vt:i4>57</vt:i4>
      </vt:variant>
      <vt:variant>
        <vt:i4>0</vt:i4>
      </vt:variant>
      <vt:variant>
        <vt:i4>5</vt:i4>
      </vt:variant>
      <vt:variant>
        <vt:lpwstr>http://www.cmd.act.gov.au/__data/assets/pdf_file/0011/489098/2013_whs_04_firstaidpolicy.pdf</vt:lpwstr>
      </vt:variant>
      <vt:variant>
        <vt:lpwstr/>
      </vt:variant>
      <vt:variant>
        <vt:i4>3678290</vt:i4>
      </vt:variant>
      <vt:variant>
        <vt:i4>54</vt:i4>
      </vt:variant>
      <vt:variant>
        <vt:i4>0</vt:i4>
      </vt:variant>
      <vt:variant>
        <vt:i4>5</vt:i4>
      </vt:variant>
      <vt:variant>
        <vt:lpwstr>http://www.cmd.act.gov.au/__data/assets/…/2013_whs_03_responsibilities.doc</vt:lpwstr>
      </vt:variant>
      <vt:variant>
        <vt:lpwstr/>
      </vt:variant>
      <vt:variant>
        <vt:i4>4522065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http://www.legislation.nsw.gov.au/maintop/view/inforce/subordleg+653+2011+cd+0+N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http://www.safeworkaustralia.gov.au/sites/swa/about/publications/pages/model-whs-regulations</vt:lpwstr>
      </vt:variant>
      <vt:variant>
        <vt:lpwstr/>
      </vt:variant>
      <vt:variant>
        <vt:i4>8323171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http://www.legislation.act.gov.au/a/2011-42/default.asp</vt:lpwstr>
      </vt:variant>
      <vt:variant>
        <vt:lpwstr/>
      </vt:variant>
      <vt:variant>
        <vt:i4>3670139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http://www.legislation.act.gov.au/a/2011-35/current/pdf/2011-35.pdf</vt:lpwstr>
      </vt:variant>
      <vt:variant>
        <vt:lpwstr/>
      </vt:variant>
      <vt:variant>
        <vt:i4>5439582</vt:i4>
      </vt:variant>
      <vt:variant>
        <vt:i4>39</vt:i4>
      </vt:variant>
      <vt:variant>
        <vt:i4>0</vt:i4>
      </vt:variant>
      <vt:variant>
        <vt:i4>5</vt:i4>
      </vt:variant>
      <vt:variant>
        <vt:lpwstr>http://www.safeworkaustralia.gov.au/sites/swa/about/publications/pages/first-aid-in-the-workplace</vt:lpwstr>
      </vt:variant>
      <vt:variant>
        <vt:lpwstr/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_Toc393974168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_Toc393974167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_Toc393974166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_Toc393974165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_Toc393974164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_Toc393974163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Management Procedure</dc:title>
  <dc:subject>Procedure</dc:subject>
  <dc:creator>Health Safety and Wellbeing</dc:creator>
  <cp:keywords>Asthma</cp:keywords>
  <cp:lastModifiedBy>Moller, Kylie</cp:lastModifiedBy>
  <cp:revision>2</cp:revision>
  <cp:lastPrinted>2015-08-03T02:42:00Z</cp:lastPrinted>
  <dcterms:created xsi:type="dcterms:W3CDTF">2020-08-13T01:27:00Z</dcterms:created>
  <dcterms:modified xsi:type="dcterms:W3CDTF">2020-08-13T01:27:00Z</dcterms:modified>
  <cp:category>Health Safety and wellbeing</cp:category>
</cp:coreProperties>
</file>